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A7" w:rsidRDefault="008F2729" w:rsidP="003E2BA7">
      <w:pPr>
        <w:spacing w:line="600" w:lineRule="exact"/>
        <w:jc w:val="center"/>
        <w:rPr>
          <w:rFonts w:ascii="方正小标宋简体" w:eastAsia="方正小标宋简体" w:hint="eastAsia"/>
          <w:sz w:val="44"/>
          <w:szCs w:val="44"/>
        </w:rPr>
      </w:pPr>
      <w:bookmarkStart w:id="0" w:name="OLE_LINK1"/>
      <w:bookmarkStart w:id="1" w:name="OLE_LINK6"/>
      <w:bookmarkStart w:id="2" w:name="OLE_LINK7"/>
      <w:r w:rsidRPr="003E2BA7">
        <w:rPr>
          <w:rFonts w:ascii="方正小标宋简体" w:eastAsia="方正小标宋简体" w:hint="eastAsia"/>
          <w:sz w:val="44"/>
          <w:szCs w:val="44"/>
        </w:rPr>
        <w:t>三元区人民政府关于</w:t>
      </w:r>
      <w:bookmarkEnd w:id="0"/>
      <w:r w:rsidRPr="003E2BA7">
        <w:rPr>
          <w:rFonts w:ascii="方正小标宋简体" w:eastAsia="方正小标宋简体" w:hint="eastAsia"/>
          <w:sz w:val="44"/>
          <w:szCs w:val="44"/>
        </w:rPr>
        <w:t>禁止猎捕陆生野生</w:t>
      </w:r>
    </w:p>
    <w:p w:rsidR="00174356" w:rsidRDefault="008F2729" w:rsidP="003E2BA7">
      <w:pPr>
        <w:spacing w:line="600" w:lineRule="exact"/>
        <w:jc w:val="center"/>
        <w:rPr>
          <w:rFonts w:ascii="方正小标宋简体" w:eastAsia="方正小标宋简体" w:hint="eastAsia"/>
          <w:sz w:val="44"/>
          <w:szCs w:val="44"/>
        </w:rPr>
      </w:pPr>
      <w:r w:rsidRPr="003E2BA7">
        <w:rPr>
          <w:rFonts w:ascii="方正小标宋简体" w:eastAsia="方正小标宋简体" w:hint="eastAsia"/>
          <w:sz w:val="44"/>
          <w:szCs w:val="44"/>
        </w:rPr>
        <w:t>动物的通告</w:t>
      </w:r>
      <w:bookmarkStart w:id="3" w:name="OLE_LINK4"/>
      <w:bookmarkStart w:id="4" w:name="OLE_LINK5"/>
      <w:r w:rsidRPr="003E2BA7">
        <w:rPr>
          <w:rFonts w:ascii="方正小标宋简体" w:eastAsia="方正小标宋简体" w:hint="eastAsia"/>
          <w:sz w:val="44"/>
          <w:szCs w:val="44"/>
        </w:rPr>
        <w:t>（征求意见稿）</w:t>
      </w:r>
      <w:bookmarkEnd w:id="3"/>
      <w:bookmarkEnd w:id="4"/>
    </w:p>
    <w:p w:rsidR="003E2BA7" w:rsidRPr="003E2BA7" w:rsidRDefault="003E2BA7" w:rsidP="003E2BA7">
      <w:pPr>
        <w:spacing w:line="600" w:lineRule="exact"/>
        <w:jc w:val="center"/>
        <w:rPr>
          <w:rFonts w:ascii="方正小标宋简体" w:eastAsia="方正小标宋简体" w:hint="eastAsia"/>
          <w:sz w:val="44"/>
          <w:szCs w:val="44"/>
        </w:rPr>
      </w:pPr>
    </w:p>
    <w:bookmarkEnd w:id="1"/>
    <w:bookmarkEnd w:id="2"/>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为切实加强陆生野生动物及其栖息地的保护工作，维护生态平衡，促进生态文明建设和经济社会可持续发展，根据《中华人民共和国野生动物保护法》</w:t>
      </w:r>
      <w:r w:rsidRPr="003E2BA7">
        <w:rPr>
          <w:rFonts w:ascii="仿宋_GB2312" w:eastAsia="仿宋_GB2312" w:hint="eastAsia"/>
          <w:sz w:val="32"/>
          <w:szCs w:val="32"/>
        </w:rPr>
        <w:t xml:space="preserve"> </w:t>
      </w:r>
      <w:r w:rsidRPr="003E2BA7">
        <w:rPr>
          <w:rFonts w:ascii="仿宋_GB2312" w:eastAsia="仿宋_GB2312" w:hint="eastAsia"/>
          <w:sz w:val="32"/>
          <w:szCs w:val="32"/>
        </w:rPr>
        <w:t>《中华人民共和国陆生野生动物保护实施条例》</w:t>
      </w:r>
      <w:r w:rsidRPr="003E2BA7">
        <w:rPr>
          <w:rFonts w:ascii="仿宋_GB2312" w:eastAsia="仿宋_GB2312" w:hint="eastAsia"/>
          <w:sz w:val="32"/>
          <w:szCs w:val="32"/>
        </w:rPr>
        <w:t xml:space="preserve"> </w:t>
      </w:r>
      <w:r w:rsidRPr="003E2BA7">
        <w:rPr>
          <w:rFonts w:ascii="仿宋_GB2312" w:eastAsia="仿宋_GB2312" w:hint="eastAsia"/>
          <w:sz w:val="32"/>
          <w:szCs w:val="32"/>
        </w:rPr>
        <w:t>《福建省实施</w:t>
      </w:r>
      <w:r w:rsidRPr="003E2BA7">
        <w:rPr>
          <w:rFonts w:ascii="仿宋_GB2312" w:eastAsia="仿宋_GB2312" w:hAnsiTheme="minorEastAsia" w:hint="eastAsia"/>
          <w:sz w:val="32"/>
          <w:szCs w:val="32"/>
        </w:rPr>
        <w:t>&lt;</w:t>
      </w:r>
      <w:r w:rsidRPr="003E2BA7">
        <w:rPr>
          <w:rFonts w:ascii="仿宋_GB2312" w:eastAsia="仿宋_GB2312" w:hAnsiTheme="minorEastAsia" w:hint="eastAsia"/>
          <w:sz w:val="32"/>
          <w:szCs w:val="32"/>
        </w:rPr>
        <w:t>中华人民共和国野生动物保护法</w:t>
      </w:r>
      <w:r w:rsidRPr="003E2BA7">
        <w:rPr>
          <w:rFonts w:ascii="仿宋_GB2312" w:eastAsia="仿宋_GB2312" w:hAnsiTheme="minorEastAsia" w:hint="eastAsia"/>
          <w:sz w:val="32"/>
          <w:szCs w:val="32"/>
        </w:rPr>
        <w:t>&gt;</w:t>
      </w:r>
      <w:r w:rsidRPr="003E2BA7">
        <w:rPr>
          <w:rFonts w:ascii="仿宋_GB2312" w:eastAsia="仿宋_GB2312" w:hint="eastAsia"/>
          <w:sz w:val="32"/>
          <w:szCs w:val="32"/>
        </w:rPr>
        <w:t>办法》等有关法律法规</w:t>
      </w:r>
      <w:r w:rsidRPr="003E2BA7">
        <w:rPr>
          <w:rFonts w:ascii="仿宋_GB2312" w:eastAsia="仿宋_GB2312" w:hint="eastAsia"/>
          <w:sz w:val="32"/>
          <w:szCs w:val="32"/>
        </w:rPr>
        <w:t>,</w:t>
      </w:r>
      <w:r w:rsidRPr="003E2BA7">
        <w:rPr>
          <w:rFonts w:ascii="仿宋_GB2312" w:eastAsia="仿宋_GB2312" w:hint="eastAsia"/>
          <w:sz w:val="32"/>
          <w:szCs w:val="32"/>
        </w:rPr>
        <w:t>结合我区实际</w:t>
      </w:r>
      <w:r w:rsidRPr="003E2BA7">
        <w:rPr>
          <w:rFonts w:ascii="仿宋_GB2312" w:eastAsia="仿宋_GB2312" w:hint="eastAsia"/>
          <w:sz w:val="32"/>
          <w:szCs w:val="32"/>
        </w:rPr>
        <w:t>,</w:t>
      </w:r>
      <w:r w:rsidRPr="003E2BA7">
        <w:rPr>
          <w:rFonts w:ascii="仿宋_GB2312" w:eastAsia="仿宋_GB2312" w:hint="eastAsia"/>
          <w:sz w:val="32"/>
          <w:szCs w:val="32"/>
        </w:rPr>
        <w:t>现就禁止猎捕陆生野生动物有关事项通告如下</w:t>
      </w:r>
      <w:r w:rsidRPr="003E2BA7">
        <w:rPr>
          <w:rFonts w:ascii="仿宋_GB2312" w:eastAsia="仿宋_GB2312" w:hint="eastAsia"/>
          <w:sz w:val="32"/>
          <w:szCs w:val="32"/>
        </w:rPr>
        <w:t>:</w:t>
      </w:r>
    </w:p>
    <w:p w:rsidR="00174356" w:rsidRPr="003E2BA7" w:rsidRDefault="008F2729" w:rsidP="003E2BA7">
      <w:pPr>
        <w:spacing w:line="576" w:lineRule="exact"/>
        <w:ind w:firstLineChars="200" w:firstLine="640"/>
        <w:rPr>
          <w:rFonts w:ascii="黑体" w:eastAsia="黑体" w:hAnsi="黑体" w:hint="eastAsia"/>
          <w:sz w:val="32"/>
          <w:szCs w:val="32"/>
        </w:rPr>
      </w:pPr>
      <w:r w:rsidRPr="003E2BA7">
        <w:rPr>
          <w:rFonts w:ascii="黑体" w:eastAsia="黑体" w:hAnsi="黑体" w:hint="eastAsia"/>
          <w:sz w:val="32"/>
          <w:szCs w:val="32"/>
        </w:rPr>
        <w:t>一、保护对象</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陆生野生动物（指国家重点保护野生动物，福建省重点保护野生动物，有重要生态、科学、社会价值的陆生野生动物，法律、行政法规规定需要保护的其他陆生野生动物）。</w:t>
      </w:r>
    </w:p>
    <w:p w:rsidR="00174356" w:rsidRPr="003E2BA7" w:rsidRDefault="008F2729" w:rsidP="003E2BA7">
      <w:pPr>
        <w:spacing w:line="576" w:lineRule="exact"/>
        <w:ind w:firstLineChars="200" w:firstLine="640"/>
        <w:rPr>
          <w:rFonts w:ascii="黑体" w:eastAsia="黑体" w:hAnsi="黑体" w:hint="eastAsia"/>
          <w:sz w:val="32"/>
          <w:szCs w:val="32"/>
        </w:rPr>
      </w:pPr>
      <w:r w:rsidRPr="003E2BA7">
        <w:rPr>
          <w:rFonts w:ascii="黑体" w:eastAsia="黑体" w:hAnsi="黑体" w:hint="eastAsia"/>
          <w:sz w:val="32"/>
          <w:szCs w:val="32"/>
        </w:rPr>
        <w:t>二、禁猎期和禁猎区</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自</w:t>
      </w:r>
      <w:r w:rsidRPr="003E2BA7">
        <w:rPr>
          <w:rFonts w:ascii="仿宋_GB2312" w:eastAsia="仿宋_GB2312" w:hint="eastAsia"/>
          <w:sz w:val="32"/>
          <w:szCs w:val="32"/>
        </w:rPr>
        <w:t>2026</w:t>
      </w:r>
      <w:r w:rsidRPr="003E2BA7">
        <w:rPr>
          <w:rFonts w:ascii="仿宋_GB2312" w:eastAsia="仿宋_GB2312" w:hint="eastAsia"/>
          <w:sz w:val="32"/>
          <w:szCs w:val="32"/>
        </w:rPr>
        <w:t>年</w:t>
      </w:r>
      <w:r w:rsidRPr="003E2BA7">
        <w:rPr>
          <w:rFonts w:ascii="仿宋_GB2312" w:eastAsia="仿宋_GB2312" w:hint="eastAsia"/>
          <w:sz w:val="32"/>
          <w:szCs w:val="32"/>
        </w:rPr>
        <w:t>6</w:t>
      </w:r>
      <w:r w:rsidRPr="003E2BA7">
        <w:rPr>
          <w:rFonts w:ascii="仿宋_GB2312" w:eastAsia="仿宋_GB2312" w:hint="eastAsia"/>
          <w:sz w:val="32"/>
          <w:szCs w:val="32"/>
        </w:rPr>
        <w:t>月</w:t>
      </w:r>
      <w:r w:rsidRPr="003E2BA7">
        <w:rPr>
          <w:rFonts w:ascii="仿宋_GB2312" w:eastAsia="仿宋_GB2312" w:hint="eastAsia"/>
          <w:sz w:val="32"/>
          <w:szCs w:val="32"/>
        </w:rPr>
        <w:t>1</w:t>
      </w:r>
      <w:r w:rsidRPr="003E2BA7">
        <w:rPr>
          <w:rFonts w:ascii="仿宋_GB2312" w:eastAsia="仿宋_GB2312" w:hint="eastAsia"/>
          <w:sz w:val="32"/>
          <w:szCs w:val="32"/>
        </w:rPr>
        <w:t>日起至</w:t>
      </w:r>
      <w:r w:rsidRPr="003E2BA7">
        <w:rPr>
          <w:rFonts w:ascii="仿宋_GB2312" w:eastAsia="仿宋_GB2312" w:hint="eastAsia"/>
          <w:sz w:val="32"/>
          <w:szCs w:val="32"/>
        </w:rPr>
        <w:t>2031</w:t>
      </w:r>
      <w:r w:rsidRPr="003E2BA7">
        <w:rPr>
          <w:rFonts w:ascii="仿宋_GB2312" w:eastAsia="仿宋_GB2312" w:hint="eastAsia"/>
          <w:sz w:val="32"/>
          <w:szCs w:val="32"/>
        </w:rPr>
        <w:t>年</w:t>
      </w:r>
      <w:r w:rsidRPr="003E2BA7">
        <w:rPr>
          <w:rFonts w:ascii="仿宋_GB2312" w:eastAsia="仿宋_GB2312" w:hint="eastAsia"/>
          <w:sz w:val="32"/>
          <w:szCs w:val="32"/>
        </w:rPr>
        <w:t>6</w:t>
      </w:r>
      <w:r w:rsidRPr="003E2BA7">
        <w:rPr>
          <w:rFonts w:ascii="仿宋_GB2312" w:eastAsia="仿宋_GB2312" w:hint="eastAsia"/>
          <w:sz w:val="32"/>
          <w:szCs w:val="32"/>
        </w:rPr>
        <w:t>月</w:t>
      </w:r>
      <w:r w:rsidRPr="003E2BA7">
        <w:rPr>
          <w:rFonts w:ascii="仿宋_GB2312" w:eastAsia="仿宋_GB2312" w:hint="eastAsia"/>
          <w:sz w:val="32"/>
          <w:szCs w:val="32"/>
        </w:rPr>
        <w:t>3</w:t>
      </w:r>
      <w:r w:rsidRPr="003E2BA7">
        <w:rPr>
          <w:rFonts w:ascii="仿宋_GB2312" w:eastAsia="仿宋_GB2312" w:hint="eastAsia"/>
          <w:sz w:val="32"/>
          <w:szCs w:val="32"/>
        </w:rPr>
        <w:t>0</w:t>
      </w:r>
      <w:r w:rsidRPr="003E2BA7">
        <w:rPr>
          <w:rFonts w:ascii="仿宋_GB2312" w:eastAsia="仿宋_GB2312" w:hint="eastAsia"/>
          <w:sz w:val="32"/>
          <w:szCs w:val="32"/>
        </w:rPr>
        <w:t>日止</w:t>
      </w:r>
      <w:r w:rsidRPr="003E2BA7">
        <w:rPr>
          <w:rFonts w:ascii="仿宋_GB2312" w:eastAsia="仿宋_GB2312" w:hint="eastAsia"/>
          <w:sz w:val="32"/>
          <w:szCs w:val="32"/>
        </w:rPr>
        <w:t>,</w:t>
      </w:r>
      <w:r w:rsidRPr="003E2BA7">
        <w:rPr>
          <w:rFonts w:ascii="仿宋_GB2312" w:eastAsia="仿宋_GB2312" w:hint="eastAsia"/>
          <w:sz w:val="32"/>
          <w:szCs w:val="32"/>
        </w:rPr>
        <w:t>三元区行政区域内全面禁止非法猎捕陆生野生动物。</w:t>
      </w:r>
    </w:p>
    <w:p w:rsidR="00174356" w:rsidRPr="003E2BA7" w:rsidRDefault="008F2729" w:rsidP="003E2BA7">
      <w:pPr>
        <w:spacing w:line="576" w:lineRule="exact"/>
        <w:ind w:firstLineChars="200" w:firstLine="640"/>
        <w:rPr>
          <w:rFonts w:ascii="黑体" w:eastAsia="黑体" w:hAnsi="黑体" w:hint="eastAsia"/>
          <w:sz w:val="32"/>
          <w:szCs w:val="32"/>
        </w:rPr>
      </w:pPr>
      <w:r w:rsidRPr="003E2BA7">
        <w:rPr>
          <w:rFonts w:ascii="黑体" w:eastAsia="黑体" w:hAnsi="黑体" w:hint="eastAsia"/>
          <w:sz w:val="32"/>
          <w:szCs w:val="32"/>
        </w:rPr>
        <w:t>三、禁止使用的猎捕工具和方法</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1</w:t>
      </w:r>
      <w:r w:rsidRPr="003E2BA7">
        <w:rPr>
          <w:rFonts w:ascii="仿宋_GB2312" w:eastAsia="仿宋_GB2312" w:hint="eastAsia"/>
          <w:sz w:val="32"/>
          <w:szCs w:val="32"/>
        </w:rPr>
        <w:t>、禁止使用毒药、麻醉药、农药、爆炸物以及其它化学制剂</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2</w:t>
      </w:r>
      <w:r w:rsidRPr="003E2BA7">
        <w:rPr>
          <w:rFonts w:ascii="仿宋_GB2312" w:eastAsia="仿宋_GB2312" w:hint="eastAsia"/>
          <w:sz w:val="32"/>
          <w:szCs w:val="32"/>
        </w:rPr>
        <w:t>、禁止使用电击装置</w:t>
      </w:r>
      <w:r w:rsidRPr="003E2BA7">
        <w:rPr>
          <w:rFonts w:ascii="仿宋_GB2312" w:eastAsia="仿宋_GB2312" w:hint="eastAsia"/>
          <w:sz w:val="32"/>
          <w:szCs w:val="32"/>
        </w:rPr>
        <w:t>(</w:t>
      </w:r>
      <w:r w:rsidRPr="003E2BA7">
        <w:rPr>
          <w:rFonts w:ascii="仿宋_GB2312" w:eastAsia="仿宋_GB2312" w:hint="eastAsia"/>
          <w:sz w:val="32"/>
          <w:szCs w:val="32"/>
        </w:rPr>
        <w:t>电网</w:t>
      </w:r>
      <w:r w:rsidRPr="003E2BA7">
        <w:rPr>
          <w:rFonts w:ascii="仿宋_GB2312" w:eastAsia="仿宋_GB2312" w:hint="eastAsia"/>
          <w:sz w:val="32"/>
          <w:szCs w:val="32"/>
        </w:rPr>
        <w:t>)</w:t>
      </w:r>
      <w:r w:rsidRPr="003E2BA7">
        <w:rPr>
          <w:rFonts w:ascii="仿宋_GB2312" w:eastAsia="仿宋_GB2312" w:hint="eastAsia"/>
          <w:sz w:val="32"/>
          <w:szCs w:val="32"/>
        </w:rPr>
        <w:t>或者电子诱捕装置以及猎套、猎夹、土枪、地枪、射钉枪、鸟铳、排铳、汽</w:t>
      </w:r>
      <w:r w:rsidRPr="003E2BA7">
        <w:rPr>
          <w:rFonts w:ascii="仿宋_GB2312" w:eastAsia="仿宋_GB2312" w:hint="eastAsia"/>
          <w:sz w:val="32"/>
          <w:szCs w:val="32"/>
        </w:rPr>
        <w:t>(</w:t>
      </w:r>
      <w:r w:rsidRPr="003E2BA7">
        <w:rPr>
          <w:rFonts w:ascii="仿宋_GB2312" w:eastAsia="仿宋_GB2312" w:hint="eastAsia"/>
          <w:sz w:val="32"/>
          <w:szCs w:val="32"/>
        </w:rPr>
        <w:t>气</w:t>
      </w:r>
      <w:r w:rsidRPr="003E2BA7">
        <w:rPr>
          <w:rFonts w:ascii="仿宋_GB2312" w:eastAsia="仿宋_GB2312" w:hint="eastAsia"/>
          <w:sz w:val="32"/>
          <w:szCs w:val="32"/>
        </w:rPr>
        <w:t>)</w:t>
      </w:r>
      <w:r w:rsidRPr="003E2BA7">
        <w:rPr>
          <w:rFonts w:ascii="仿宋_GB2312" w:eastAsia="仿宋_GB2312" w:hint="eastAsia"/>
          <w:sz w:val="32"/>
          <w:szCs w:val="32"/>
        </w:rPr>
        <w:t>枪、军用武器、射击运动枪支、小口径步枪、弓弩、弹弓、捕鸟</w:t>
      </w:r>
      <w:r w:rsidRPr="003E2BA7">
        <w:rPr>
          <w:rFonts w:ascii="仿宋_GB2312" w:eastAsia="仿宋_GB2312" w:hint="eastAsia"/>
          <w:sz w:val="32"/>
          <w:szCs w:val="32"/>
        </w:rPr>
        <w:t>网（粘网）、地弓、吊杠、陷阱、捕打机、非人为直接操作并危害人畜安全的狩猎工具</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lastRenderedPageBreak/>
        <w:t>3</w:t>
      </w:r>
      <w:r w:rsidRPr="003E2BA7">
        <w:rPr>
          <w:rFonts w:ascii="仿宋_GB2312" w:eastAsia="仿宋_GB2312" w:hint="eastAsia"/>
          <w:sz w:val="32"/>
          <w:szCs w:val="32"/>
        </w:rPr>
        <w:t>、禁止使用夜间照明行猎、歼灭性围猎、无人机坠物狩猎、捣毁巢穴、火攻、烟熏、网捕、声音诱捕、设陷阱、套（制作材料包括但不仅限于钢丝、铁丝、化纤等）等方法进行猎捕</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4</w:t>
      </w:r>
      <w:r w:rsidRPr="003E2BA7">
        <w:rPr>
          <w:rFonts w:ascii="仿宋_GB2312" w:eastAsia="仿宋_GB2312" w:hint="eastAsia"/>
          <w:sz w:val="32"/>
          <w:szCs w:val="32"/>
        </w:rPr>
        <w:t>、禁止采集、捡拾陆生野生动物的卵（蛋）</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5</w:t>
      </w:r>
      <w:r w:rsidRPr="003E2BA7">
        <w:rPr>
          <w:rFonts w:ascii="仿宋_GB2312" w:eastAsia="仿宋_GB2312" w:hint="eastAsia"/>
          <w:sz w:val="32"/>
          <w:szCs w:val="32"/>
        </w:rPr>
        <w:t>、禁止破坏陆生野生动物的栖息地</w:t>
      </w:r>
    </w:p>
    <w:p w:rsidR="00174356" w:rsidRPr="003E2BA7" w:rsidRDefault="008F2729" w:rsidP="003E2BA7">
      <w:pPr>
        <w:spacing w:line="576" w:lineRule="exact"/>
        <w:ind w:firstLineChars="200" w:firstLine="640"/>
        <w:rPr>
          <w:rFonts w:ascii="黑体" w:eastAsia="黑体" w:hAnsi="黑体" w:hint="eastAsia"/>
          <w:sz w:val="32"/>
          <w:szCs w:val="32"/>
        </w:rPr>
      </w:pPr>
      <w:r w:rsidRPr="003E2BA7">
        <w:rPr>
          <w:rFonts w:ascii="黑体" w:eastAsia="黑体" w:hAnsi="黑体" w:hint="eastAsia"/>
          <w:sz w:val="32"/>
          <w:szCs w:val="32"/>
        </w:rPr>
        <w:t>四、特殊情形猎捕规定</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因科学研究、种群调控、疫源疫病监测等法定情形或为保护人民群众生命财产安全以及其他特殊情况需要猎捕陆生野生动物的</w:t>
      </w:r>
      <w:r w:rsidRPr="003E2BA7">
        <w:rPr>
          <w:rFonts w:ascii="仿宋_GB2312" w:eastAsia="仿宋_GB2312" w:hint="eastAsia"/>
          <w:sz w:val="32"/>
          <w:szCs w:val="32"/>
        </w:rPr>
        <w:t>,</w:t>
      </w:r>
      <w:r w:rsidRPr="003E2BA7">
        <w:rPr>
          <w:rFonts w:ascii="仿宋_GB2312" w:eastAsia="仿宋_GB2312" w:hint="eastAsia"/>
          <w:sz w:val="32"/>
          <w:szCs w:val="32"/>
        </w:rPr>
        <w:t>应当依法申办特许猎捕证或狩猎证</w:t>
      </w:r>
      <w:r w:rsidRPr="003E2BA7">
        <w:rPr>
          <w:rFonts w:ascii="仿宋_GB2312" w:eastAsia="仿宋_GB2312" w:hint="eastAsia"/>
          <w:sz w:val="32"/>
          <w:szCs w:val="32"/>
        </w:rPr>
        <w:t>,</w:t>
      </w:r>
      <w:r w:rsidRPr="003E2BA7">
        <w:rPr>
          <w:rFonts w:ascii="仿宋_GB2312" w:eastAsia="仿宋_GB2312" w:hint="eastAsia"/>
          <w:sz w:val="32"/>
          <w:szCs w:val="32"/>
        </w:rPr>
        <w:t>并按照特许猎捕证、狩猎证规定的</w:t>
      </w:r>
      <w:r w:rsidRPr="003E2BA7">
        <w:rPr>
          <w:rFonts w:ascii="仿宋_GB2312" w:eastAsia="仿宋_GB2312" w:hint="eastAsia"/>
          <w:sz w:val="32"/>
          <w:szCs w:val="32"/>
        </w:rPr>
        <w:t>种类、数量、地点、工具、方法和期限进行猎捕。</w:t>
      </w:r>
    </w:p>
    <w:p w:rsidR="00174356" w:rsidRPr="003E2BA7" w:rsidRDefault="008F2729" w:rsidP="003E2BA7">
      <w:pPr>
        <w:spacing w:line="576" w:lineRule="exact"/>
        <w:ind w:firstLineChars="200" w:firstLine="640"/>
        <w:rPr>
          <w:rFonts w:ascii="黑体" w:eastAsia="黑体" w:hAnsi="黑体" w:hint="eastAsia"/>
          <w:sz w:val="32"/>
          <w:szCs w:val="32"/>
        </w:rPr>
      </w:pPr>
      <w:r w:rsidRPr="003E2BA7">
        <w:rPr>
          <w:rFonts w:ascii="黑体" w:eastAsia="黑体" w:hAnsi="黑体" w:hint="eastAsia"/>
          <w:sz w:val="32"/>
          <w:szCs w:val="32"/>
        </w:rPr>
        <w:t>五、法律责任</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违反野生动物保护法律法规及本通告规定，非法猎捕陆生野生动物的，由三元区林业行政主管部门依法给予行政处罚；构成犯罪的，由公安机关依法追究刑事责任。</w:t>
      </w:r>
    </w:p>
    <w:p w:rsidR="00174356" w:rsidRPr="003E2BA7" w:rsidRDefault="008F2729" w:rsidP="003E2BA7">
      <w:pPr>
        <w:spacing w:line="576" w:lineRule="exact"/>
        <w:ind w:firstLineChars="200" w:firstLine="640"/>
        <w:rPr>
          <w:rFonts w:ascii="黑体" w:eastAsia="黑体" w:hAnsi="黑体" w:hint="eastAsia"/>
          <w:sz w:val="32"/>
          <w:szCs w:val="32"/>
        </w:rPr>
      </w:pPr>
      <w:r w:rsidRPr="003E2BA7">
        <w:rPr>
          <w:rFonts w:ascii="黑体" w:eastAsia="黑体" w:hAnsi="黑体" w:hint="eastAsia"/>
          <w:sz w:val="32"/>
          <w:szCs w:val="32"/>
        </w:rPr>
        <w:t>六、奖励办法</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任何组织和个人有义务保护陆生野生动物，对非法猎捕陆生野生动物的违法行为，有权检举和控告，举报线索</w:t>
      </w:r>
      <w:bookmarkStart w:id="5" w:name="OLE_LINK3"/>
      <w:bookmarkStart w:id="6" w:name="OLE_LINK2"/>
      <w:r w:rsidRPr="003E2BA7">
        <w:rPr>
          <w:rFonts w:ascii="仿宋_GB2312" w:eastAsia="仿宋_GB2312" w:hint="eastAsia"/>
          <w:sz w:val="32"/>
          <w:szCs w:val="32"/>
        </w:rPr>
        <w:t>经查实为刑事案件的，</w:t>
      </w:r>
      <w:r w:rsidRPr="003E2BA7">
        <w:rPr>
          <w:rFonts w:ascii="仿宋_GB2312" w:eastAsia="仿宋_GB2312" w:hint="eastAsia"/>
          <w:sz w:val="32"/>
          <w:szCs w:val="32"/>
        </w:rPr>
        <w:t xml:space="preserve"> </w:t>
      </w:r>
      <w:r w:rsidRPr="003E2BA7">
        <w:rPr>
          <w:rFonts w:ascii="仿宋_GB2312" w:eastAsia="仿宋_GB2312" w:hint="eastAsia"/>
          <w:sz w:val="32"/>
          <w:szCs w:val="32"/>
        </w:rPr>
        <w:t>给予人民币</w:t>
      </w:r>
      <w:r w:rsidRPr="003E2BA7">
        <w:rPr>
          <w:rFonts w:ascii="仿宋_GB2312" w:eastAsia="仿宋_GB2312" w:hint="eastAsia"/>
          <w:sz w:val="32"/>
          <w:szCs w:val="32"/>
        </w:rPr>
        <w:t xml:space="preserve"> 500 </w:t>
      </w:r>
      <w:r w:rsidRPr="003E2BA7">
        <w:rPr>
          <w:rFonts w:ascii="仿宋_GB2312" w:eastAsia="仿宋_GB2312" w:hint="eastAsia"/>
          <w:sz w:val="32"/>
          <w:szCs w:val="32"/>
        </w:rPr>
        <w:t>元奖励</w:t>
      </w:r>
      <w:bookmarkEnd w:id="5"/>
      <w:bookmarkEnd w:id="6"/>
      <w:r w:rsidRPr="003E2BA7">
        <w:rPr>
          <w:rFonts w:ascii="仿宋_GB2312" w:eastAsia="仿宋_GB2312" w:hint="eastAsia"/>
          <w:sz w:val="32"/>
          <w:szCs w:val="32"/>
        </w:rPr>
        <w:t>，经查实为行政案件的，</w:t>
      </w:r>
      <w:r w:rsidRPr="003E2BA7">
        <w:rPr>
          <w:rFonts w:ascii="仿宋_GB2312" w:eastAsia="仿宋_GB2312" w:hint="eastAsia"/>
          <w:sz w:val="32"/>
          <w:szCs w:val="32"/>
        </w:rPr>
        <w:t xml:space="preserve"> </w:t>
      </w:r>
      <w:r w:rsidRPr="003E2BA7">
        <w:rPr>
          <w:rFonts w:ascii="仿宋_GB2312" w:eastAsia="仿宋_GB2312" w:hint="eastAsia"/>
          <w:sz w:val="32"/>
          <w:szCs w:val="32"/>
        </w:rPr>
        <w:t>给予人民币</w:t>
      </w:r>
      <w:r w:rsidRPr="003E2BA7">
        <w:rPr>
          <w:rFonts w:ascii="仿宋_GB2312" w:eastAsia="仿宋_GB2312" w:hint="eastAsia"/>
          <w:sz w:val="32"/>
          <w:szCs w:val="32"/>
        </w:rPr>
        <w:t xml:space="preserve"> 300 </w:t>
      </w:r>
      <w:r w:rsidRPr="003E2BA7">
        <w:rPr>
          <w:rFonts w:ascii="仿宋_GB2312" w:eastAsia="仿宋_GB2312" w:hint="eastAsia"/>
          <w:sz w:val="32"/>
          <w:szCs w:val="32"/>
        </w:rPr>
        <w:t>元奖励（履行林业工作职责人员除外）。</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举报电话：</w:t>
      </w:r>
      <w:r w:rsidRPr="003E2BA7">
        <w:rPr>
          <w:rFonts w:ascii="仿宋_GB2312" w:eastAsia="仿宋_GB2312" w:hint="eastAsia"/>
          <w:sz w:val="32"/>
          <w:szCs w:val="32"/>
        </w:rPr>
        <w:t>0598-8308008 8308029</w:t>
      </w:r>
      <w:r w:rsidRPr="003E2BA7">
        <w:rPr>
          <w:rFonts w:ascii="仿宋_GB2312" w:eastAsia="仿宋_GB2312" w:hint="eastAsia"/>
          <w:sz w:val="32"/>
          <w:szCs w:val="32"/>
        </w:rPr>
        <w:t>（三元区林业局）</w:t>
      </w:r>
      <w:r w:rsidRPr="003E2BA7">
        <w:rPr>
          <w:rFonts w:ascii="仿宋_GB2312" w:eastAsia="仿宋_GB2312" w:hint="eastAsia"/>
          <w:sz w:val="32"/>
          <w:szCs w:val="32"/>
        </w:rPr>
        <w:t>；</w:t>
      </w:r>
    </w:p>
    <w:p w:rsidR="00174356" w:rsidRPr="003E2BA7" w:rsidRDefault="008F2729" w:rsidP="003E2BA7">
      <w:pPr>
        <w:spacing w:line="576" w:lineRule="exact"/>
        <w:ind w:firstLineChars="200" w:firstLine="640"/>
        <w:rPr>
          <w:rFonts w:ascii="仿宋_GB2312" w:eastAsia="仿宋_GB2312" w:hint="eastAsia"/>
          <w:sz w:val="32"/>
          <w:szCs w:val="32"/>
        </w:rPr>
      </w:pPr>
      <w:r w:rsidRPr="003E2BA7">
        <w:rPr>
          <w:rFonts w:ascii="仿宋_GB2312" w:eastAsia="仿宋_GB2312" w:hint="eastAsia"/>
          <w:sz w:val="32"/>
          <w:szCs w:val="32"/>
        </w:rPr>
        <w:t>0598-8337383</w:t>
      </w:r>
      <w:r w:rsidRPr="003E2BA7">
        <w:rPr>
          <w:rFonts w:ascii="仿宋_GB2312" w:eastAsia="仿宋_GB2312" w:hint="eastAsia"/>
          <w:sz w:val="32"/>
          <w:szCs w:val="32"/>
        </w:rPr>
        <w:t>（三明市公安局三元分局森林警察大队）。</w:t>
      </w:r>
    </w:p>
    <w:p w:rsidR="00174356" w:rsidRPr="003E2BA7" w:rsidRDefault="008F2729" w:rsidP="003E2BA7">
      <w:pPr>
        <w:spacing w:line="576" w:lineRule="exact"/>
        <w:ind w:firstLineChars="200" w:firstLine="640"/>
        <w:rPr>
          <w:rFonts w:ascii="仿宋_GB2312" w:eastAsia="仿宋_GB2312" w:hAnsiTheme="minorEastAsia" w:hint="eastAsia"/>
          <w:sz w:val="32"/>
          <w:szCs w:val="32"/>
        </w:rPr>
      </w:pPr>
      <w:r w:rsidRPr="003E2BA7">
        <w:rPr>
          <w:rFonts w:ascii="仿宋_GB2312" w:eastAsia="仿宋_GB2312" w:hint="eastAsia"/>
          <w:sz w:val="32"/>
          <w:szCs w:val="32"/>
        </w:rPr>
        <w:lastRenderedPageBreak/>
        <w:t>本公告自发布之日起施行，有效期</w:t>
      </w:r>
      <w:r w:rsidRPr="003E2BA7">
        <w:rPr>
          <w:rFonts w:ascii="仿宋_GB2312" w:eastAsia="仿宋_GB2312" w:hint="eastAsia"/>
          <w:sz w:val="32"/>
          <w:szCs w:val="32"/>
        </w:rPr>
        <w:t xml:space="preserve"> 5 </w:t>
      </w:r>
      <w:r w:rsidRPr="003E2BA7">
        <w:rPr>
          <w:rFonts w:ascii="仿宋_GB2312" w:eastAsia="仿宋_GB2312" w:hint="eastAsia"/>
          <w:sz w:val="32"/>
          <w:szCs w:val="32"/>
        </w:rPr>
        <w:t>年，自</w:t>
      </w:r>
      <w:r w:rsidRPr="003E2BA7">
        <w:rPr>
          <w:rFonts w:ascii="仿宋_GB2312" w:eastAsia="仿宋_GB2312" w:hint="eastAsia"/>
          <w:sz w:val="32"/>
          <w:szCs w:val="32"/>
        </w:rPr>
        <w:t>2026</w:t>
      </w:r>
      <w:r w:rsidRPr="003E2BA7">
        <w:rPr>
          <w:rFonts w:ascii="仿宋_GB2312" w:eastAsia="仿宋_GB2312" w:hint="eastAsia"/>
          <w:sz w:val="32"/>
          <w:szCs w:val="32"/>
        </w:rPr>
        <w:t>年</w:t>
      </w:r>
      <w:r w:rsidRPr="003E2BA7">
        <w:rPr>
          <w:rFonts w:ascii="仿宋_GB2312" w:eastAsia="仿宋_GB2312" w:hint="eastAsia"/>
          <w:sz w:val="32"/>
          <w:szCs w:val="32"/>
        </w:rPr>
        <w:t>6</w:t>
      </w:r>
      <w:r w:rsidRPr="003E2BA7">
        <w:rPr>
          <w:rFonts w:ascii="仿宋_GB2312" w:eastAsia="仿宋_GB2312" w:hint="eastAsia"/>
          <w:sz w:val="32"/>
          <w:szCs w:val="32"/>
        </w:rPr>
        <w:t>月</w:t>
      </w:r>
      <w:r w:rsidRPr="003E2BA7">
        <w:rPr>
          <w:rFonts w:ascii="仿宋_GB2312" w:eastAsia="仿宋_GB2312" w:hint="eastAsia"/>
          <w:sz w:val="32"/>
          <w:szCs w:val="32"/>
        </w:rPr>
        <w:t>1</w:t>
      </w:r>
      <w:r w:rsidRPr="003E2BA7">
        <w:rPr>
          <w:rFonts w:ascii="仿宋_GB2312" w:eastAsia="仿宋_GB2312" w:hint="eastAsia"/>
          <w:sz w:val="32"/>
          <w:szCs w:val="32"/>
        </w:rPr>
        <w:t>日起至</w:t>
      </w:r>
      <w:r w:rsidRPr="003E2BA7">
        <w:rPr>
          <w:rFonts w:ascii="仿宋_GB2312" w:eastAsia="仿宋_GB2312" w:hint="eastAsia"/>
          <w:sz w:val="32"/>
          <w:szCs w:val="32"/>
        </w:rPr>
        <w:t xml:space="preserve"> 2031 </w:t>
      </w:r>
      <w:r w:rsidRPr="003E2BA7">
        <w:rPr>
          <w:rFonts w:ascii="仿宋_GB2312" w:eastAsia="仿宋_GB2312" w:hint="eastAsia"/>
          <w:sz w:val="32"/>
          <w:szCs w:val="32"/>
        </w:rPr>
        <w:t>年</w:t>
      </w:r>
      <w:r w:rsidRPr="003E2BA7">
        <w:rPr>
          <w:rFonts w:ascii="仿宋_GB2312" w:eastAsia="仿宋_GB2312" w:hint="eastAsia"/>
          <w:sz w:val="32"/>
          <w:szCs w:val="32"/>
        </w:rPr>
        <w:t>6</w:t>
      </w:r>
      <w:r w:rsidRPr="003E2BA7">
        <w:rPr>
          <w:rFonts w:ascii="仿宋_GB2312" w:eastAsia="仿宋_GB2312" w:hint="eastAsia"/>
          <w:sz w:val="32"/>
          <w:szCs w:val="32"/>
        </w:rPr>
        <w:t xml:space="preserve"> </w:t>
      </w:r>
      <w:r w:rsidRPr="003E2BA7">
        <w:rPr>
          <w:rFonts w:ascii="仿宋_GB2312" w:eastAsia="仿宋_GB2312" w:hint="eastAsia"/>
          <w:sz w:val="32"/>
          <w:szCs w:val="32"/>
        </w:rPr>
        <w:t>月</w:t>
      </w:r>
      <w:r w:rsidRPr="003E2BA7">
        <w:rPr>
          <w:rFonts w:ascii="仿宋_GB2312" w:eastAsia="仿宋_GB2312" w:hint="eastAsia"/>
          <w:sz w:val="32"/>
          <w:szCs w:val="32"/>
        </w:rPr>
        <w:t xml:space="preserve"> 3</w:t>
      </w:r>
      <w:r w:rsidRPr="003E2BA7">
        <w:rPr>
          <w:rFonts w:ascii="仿宋_GB2312" w:eastAsia="仿宋_GB2312" w:hint="eastAsia"/>
          <w:sz w:val="32"/>
          <w:szCs w:val="32"/>
        </w:rPr>
        <w:t>0</w:t>
      </w:r>
      <w:r w:rsidRPr="003E2BA7">
        <w:rPr>
          <w:rFonts w:ascii="仿宋_GB2312" w:eastAsia="仿宋_GB2312" w:hint="eastAsia"/>
          <w:sz w:val="32"/>
          <w:szCs w:val="32"/>
        </w:rPr>
        <w:t>日止。原</w:t>
      </w:r>
      <w:r w:rsidRPr="003E2BA7">
        <w:rPr>
          <w:rFonts w:ascii="仿宋_GB2312" w:eastAsia="仿宋_GB2312" w:hAnsiTheme="minorEastAsia" w:hint="eastAsia"/>
          <w:sz w:val="32"/>
          <w:szCs w:val="32"/>
        </w:rPr>
        <w:t>《三元区人民政府关于公布陆生野生动物禁猎区禁猎期以及禁止使用的猎捕工具和方法的通告》（元政规【</w:t>
      </w:r>
      <w:r w:rsidRPr="003E2BA7">
        <w:rPr>
          <w:rFonts w:ascii="仿宋_GB2312" w:eastAsia="仿宋_GB2312" w:hAnsiTheme="minorEastAsia" w:hint="eastAsia"/>
          <w:sz w:val="32"/>
          <w:szCs w:val="32"/>
        </w:rPr>
        <w:t>2022</w:t>
      </w:r>
      <w:r w:rsidRPr="003E2BA7">
        <w:rPr>
          <w:rFonts w:ascii="仿宋_GB2312" w:eastAsia="仿宋_GB2312" w:hAnsiTheme="minorEastAsia" w:hint="eastAsia"/>
          <w:sz w:val="32"/>
          <w:szCs w:val="32"/>
        </w:rPr>
        <w:t>】</w:t>
      </w:r>
      <w:r w:rsidRPr="003E2BA7">
        <w:rPr>
          <w:rFonts w:ascii="仿宋_GB2312" w:eastAsia="仿宋_GB2312" w:hAnsiTheme="minorEastAsia" w:hint="eastAsia"/>
          <w:sz w:val="32"/>
          <w:szCs w:val="32"/>
        </w:rPr>
        <w:t>3</w:t>
      </w:r>
      <w:r w:rsidRPr="003E2BA7">
        <w:rPr>
          <w:rFonts w:ascii="仿宋_GB2312" w:eastAsia="仿宋_GB2312" w:hAnsiTheme="minorEastAsia" w:hint="eastAsia"/>
          <w:sz w:val="32"/>
          <w:szCs w:val="32"/>
        </w:rPr>
        <w:t>号）废止。</w:t>
      </w:r>
    </w:p>
    <w:p w:rsidR="003E2BA7" w:rsidRDefault="003E2BA7" w:rsidP="003E2BA7">
      <w:pPr>
        <w:spacing w:line="576" w:lineRule="exact"/>
        <w:jc w:val="right"/>
        <w:rPr>
          <w:rFonts w:ascii="仿宋_GB2312" w:eastAsia="仿宋_GB2312" w:hint="eastAsia"/>
          <w:sz w:val="32"/>
          <w:szCs w:val="32"/>
        </w:rPr>
      </w:pPr>
    </w:p>
    <w:p w:rsidR="003E2BA7" w:rsidRDefault="003E2BA7" w:rsidP="003E2BA7">
      <w:pPr>
        <w:spacing w:line="576" w:lineRule="exact"/>
        <w:jc w:val="right"/>
        <w:rPr>
          <w:rFonts w:ascii="仿宋_GB2312" w:eastAsia="仿宋_GB2312" w:hint="eastAsia"/>
          <w:sz w:val="32"/>
          <w:szCs w:val="32"/>
        </w:rPr>
      </w:pPr>
    </w:p>
    <w:p w:rsidR="00174356" w:rsidRPr="003E2BA7" w:rsidRDefault="008F2729" w:rsidP="003E2BA7">
      <w:pPr>
        <w:spacing w:line="576" w:lineRule="exact"/>
        <w:jc w:val="right"/>
        <w:rPr>
          <w:rFonts w:ascii="仿宋_GB2312" w:eastAsia="仿宋_GB2312" w:hint="eastAsia"/>
          <w:sz w:val="32"/>
          <w:szCs w:val="32"/>
        </w:rPr>
      </w:pPr>
      <w:r w:rsidRPr="003E2BA7">
        <w:rPr>
          <w:rFonts w:ascii="仿宋_GB2312" w:eastAsia="仿宋_GB2312" w:hint="eastAsia"/>
          <w:sz w:val="32"/>
          <w:szCs w:val="32"/>
        </w:rPr>
        <w:t>三元区人民政府</w:t>
      </w:r>
      <w:bookmarkStart w:id="7" w:name="_GoBack"/>
      <w:bookmarkEnd w:id="7"/>
    </w:p>
    <w:p w:rsidR="00174356" w:rsidRPr="003E2BA7" w:rsidRDefault="008F2729" w:rsidP="003E2BA7">
      <w:pPr>
        <w:spacing w:line="576" w:lineRule="exact"/>
        <w:jc w:val="right"/>
        <w:rPr>
          <w:rFonts w:ascii="仿宋_GB2312" w:eastAsia="仿宋_GB2312" w:hint="eastAsia"/>
          <w:sz w:val="32"/>
          <w:szCs w:val="32"/>
        </w:rPr>
      </w:pPr>
      <w:r w:rsidRPr="003E2BA7">
        <w:rPr>
          <w:rFonts w:ascii="仿宋_GB2312" w:eastAsia="仿宋_GB2312" w:hint="eastAsia"/>
          <w:sz w:val="32"/>
          <w:szCs w:val="32"/>
        </w:rPr>
        <w:t>2026</w:t>
      </w:r>
      <w:r w:rsidRPr="003E2BA7">
        <w:rPr>
          <w:rFonts w:ascii="仿宋_GB2312" w:eastAsia="仿宋_GB2312" w:hint="eastAsia"/>
          <w:sz w:val="32"/>
          <w:szCs w:val="32"/>
        </w:rPr>
        <w:t>年</w:t>
      </w:r>
      <w:r w:rsidR="003162C6" w:rsidRPr="003E2BA7">
        <w:rPr>
          <w:rFonts w:ascii="仿宋_GB2312" w:eastAsia="仿宋_GB2312" w:hint="eastAsia"/>
          <w:sz w:val="32"/>
          <w:szCs w:val="32"/>
        </w:rPr>
        <w:t>4</w:t>
      </w:r>
      <w:r w:rsidRPr="003E2BA7">
        <w:rPr>
          <w:rFonts w:ascii="仿宋_GB2312" w:eastAsia="仿宋_GB2312" w:hint="eastAsia"/>
          <w:sz w:val="32"/>
          <w:szCs w:val="32"/>
        </w:rPr>
        <w:t>月</w:t>
      </w:r>
      <w:r w:rsidR="003162C6" w:rsidRPr="003E2BA7">
        <w:rPr>
          <w:rFonts w:ascii="仿宋_GB2312" w:eastAsia="仿宋_GB2312" w:hint="eastAsia"/>
          <w:sz w:val="32"/>
          <w:szCs w:val="32"/>
        </w:rPr>
        <w:t>27</w:t>
      </w:r>
      <w:r w:rsidRPr="003E2BA7">
        <w:rPr>
          <w:rFonts w:ascii="仿宋_GB2312" w:eastAsia="仿宋_GB2312" w:hint="eastAsia"/>
          <w:sz w:val="32"/>
          <w:szCs w:val="32"/>
        </w:rPr>
        <w:t>日</w:t>
      </w:r>
    </w:p>
    <w:p w:rsidR="003E2BA7" w:rsidRPr="003E2BA7" w:rsidRDefault="003E2BA7">
      <w:pPr>
        <w:spacing w:line="576" w:lineRule="exact"/>
        <w:jc w:val="right"/>
        <w:rPr>
          <w:rFonts w:ascii="仿宋_GB2312" w:eastAsia="仿宋_GB2312"/>
          <w:sz w:val="32"/>
          <w:szCs w:val="32"/>
        </w:rPr>
      </w:pPr>
    </w:p>
    <w:sectPr w:rsidR="003E2BA7" w:rsidRPr="003E2BA7" w:rsidSect="001743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729" w:rsidRDefault="008F2729" w:rsidP="003162C6">
      <w:r>
        <w:separator/>
      </w:r>
    </w:p>
  </w:endnote>
  <w:endnote w:type="continuationSeparator" w:id="1">
    <w:p w:rsidR="008F2729" w:rsidRDefault="008F2729" w:rsidP="003162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729" w:rsidRDefault="008F2729" w:rsidP="003162C6">
      <w:r>
        <w:separator/>
      </w:r>
    </w:p>
  </w:footnote>
  <w:footnote w:type="continuationSeparator" w:id="1">
    <w:p w:rsidR="008F2729" w:rsidRDefault="008F2729" w:rsidP="003162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4D1F"/>
    <w:rsid w:val="00174356"/>
    <w:rsid w:val="003162C6"/>
    <w:rsid w:val="0035601E"/>
    <w:rsid w:val="003E2BA7"/>
    <w:rsid w:val="00704751"/>
    <w:rsid w:val="008A4D1F"/>
    <w:rsid w:val="008F2729"/>
    <w:rsid w:val="00926725"/>
    <w:rsid w:val="00B846A1"/>
    <w:rsid w:val="00B85661"/>
    <w:rsid w:val="00DB07AE"/>
    <w:rsid w:val="00DD0EF0"/>
    <w:rsid w:val="00E31A1A"/>
    <w:rsid w:val="530F42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3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4356"/>
    <w:rPr>
      <w:sz w:val="18"/>
      <w:szCs w:val="18"/>
    </w:rPr>
  </w:style>
  <w:style w:type="character" w:customStyle="1" w:styleId="Char">
    <w:name w:val="批注框文本 Char"/>
    <w:basedOn w:val="a0"/>
    <w:link w:val="a3"/>
    <w:uiPriority w:val="99"/>
    <w:semiHidden/>
    <w:qFormat/>
    <w:rsid w:val="00174356"/>
    <w:rPr>
      <w:sz w:val="18"/>
      <w:szCs w:val="18"/>
    </w:rPr>
  </w:style>
  <w:style w:type="paragraph" w:styleId="a4">
    <w:name w:val="List Paragraph"/>
    <w:basedOn w:val="a"/>
    <w:uiPriority w:val="34"/>
    <w:qFormat/>
    <w:rsid w:val="00174356"/>
    <w:pPr>
      <w:ind w:firstLineChars="200" w:firstLine="420"/>
    </w:pPr>
  </w:style>
  <w:style w:type="paragraph" w:styleId="a5">
    <w:name w:val="header"/>
    <w:basedOn w:val="a"/>
    <w:link w:val="Char0"/>
    <w:uiPriority w:val="99"/>
    <w:semiHidden/>
    <w:unhideWhenUsed/>
    <w:rsid w:val="003162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162C6"/>
    <w:rPr>
      <w:kern w:val="2"/>
      <w:sz w:val="18"/>
      <w:szCs w:val="18"/>
    </w:rPr>
  </w:style>
  <w:style w:type="paragraph" w:styleId="a6">
    <w:name w:val="footer"/>
    <w:basedOn w:val="a"/>
    <w:link w:val="Char1"/>
    <w:uiPriority w:val="99"/>
    <w:semiHidden/>
    <w:unhideWhenUsed/>
    <w:rsid w:val="003162C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162C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167</Words>
  <Characters>955</Characters>
  <Application>Microsoft Office Word</Application>
  <DocSecurity>0</DocSecurity>
  <Lines>7</Lines>
  <Paragraphs>2</Paragraphs>
  <ScaleCrop>false</ScaleCrop>
  <Company>Microsoft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cp:revision>
  <cp:lastPrinted>2026-03-16T06:47:00Z</cp:lastPrinted>
  <dcterms:created xsi:type="dcterms:W3CDTF">2026-04-27T07:35:00Z</dcterms:created>
  <dcterms:modified xsi:type="dcterms:W3CDTF">2026-04-27T07:35:00Z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eyJoZGlkIjoiZWE1ZDI3NjA5YjhlN2FiNmY2NDI1ZmZmMDVmZDYyZTEiLCJ1c2VySWQiOiI0NzgyNDE3OTUifQ==</vt:lpwstr>
  </property>
  <property fmtid="{D5CDD505-2E9C-101B-9397-08002B2CF9AE}" pid="3" name="KSOProductBuildVer">
    <vt:lpwstr>2052-12.1.0.25865</vt:lpwstr>
  </property>
  <property fmtid="{D5CDD505-2E9C-101B-9397-08002B2CF9AE}" pid="4" name="ICV">
    <vt:lpwstr>94E5CC9C6280444CBE1049427F41DA78_12</vt:lpwstr>
  </property>
</Properties>
</file>