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560"/>
        <w:gridCol w:w="1275"/>
        <w:gridCol w:w="1155"/>
        <w:gridCol w:w="1114"/>
        <w:gridCol w:w="1297"/>
        <w:gridCol w:w="1276"/>
        <w:gridCol w:w="1113"/>
        <w:gridCol w:w="155"/>
        <w:gridCol w:w="1425"/>
        <w:gridCol w:w="1554"/>
        <w:gridCol w:w="1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5002" w:type="dxa"/>
            <w:gridSpan w:val="12"/>
            <w:vAlign w:val="center"/>
          </w:tcPr>
          <w:p>
            <w:pPr>
              <w:widowControl/>
              <w:wordWrap/>
              <w:adjustRightInd w:val="0"/>
              <w:snapToGrid/>
              <w:spacing w:before="0" w:beforeAutospacing="0" w:after="0" w:afterAutospacing="0" w:line="7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48"/>
                <w:szCs w:val="48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pacing w:val="0"/>
                <w:kern w:val="0"/>
                <w:sz w:val="44"/>
                <w:szCs w:val="44"/>
                <w:u w:val="none"/>
                <w:lang w:val="en-US" w:eastAsia="zh-CN"/>
              </w:rPr>
              <w:t>　三元区商务局2024年度行政执法统计报表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491" w:type="dxa"/>
            <w:gridSpan w:val="3"/>
            <w:vAlign w:val="bottom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 xml:space="preserve">        填报单位（盖章）：                                                      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　三元区商务局</w:t>
            </w:r>
          </w:p>
        </w:tc>
        <w:tc>
          <w:tcPr>
            <w:tcW w:w="1297" w:type="dxa"/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25" w:type="dxa"/>
            <w:vAlign w:val="bottom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填报时间：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2025.1.13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002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一、公示部分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行政许可实施情况（件）</w:t>
            </w:r>
          </w:p>
        </w:tc>
        <w:tc>
          <w:tcPr>
            <w:tcW w:w="69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行政处罚实施情况（件）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申请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受理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不予许可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撤销许可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其中，听证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立案调查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结案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予以行政处罚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不予行政处罚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其中，听证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　</w:t>
            </w:r>
          </w:p>
        </w:tc>
        <w:tc>
          <w:tcPr>
            <w:tcW w:w="1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56" w:type="dxa"/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55" w:type="dxa"/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97" w:type="dxa"/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54" w:type="dxa"/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行政强制（件）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行政确认（件）</w:t>
            </w:r>
          </w:p>
        </w:tc>
        <w:tc>
          <w:tcPr>
            <w:tcW w:w="35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行政征收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行政征用（件）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行政检查（</w:t>
            </w:r>
            <w:r>
              <w:rPr>
                <w:rFonts w:hint="eastAsia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  <w:tc>
          <w:tcPr>
            <w:tcW w:w="15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行政裁决 （件）</w:t>
            </w:r>
          </w:p>
        </w:tc>
        <w:tc>
          <w:tcPr>
            <w:tcW w:w="29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其他行政执法行为      （件）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行政强制措施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行政强制执行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件数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2"/>
                <w:szCs w:val="22"/>
                <w:lang w:val="en-US" w:eastAsia="zh-CN"/>
              </w:rPr>
              <w:t>总金额（万元）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5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9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　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 xml:space="preserve">        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paragraph" w:customStyle="1" w:styleId="2">
    <w:name w:val="1.正文"/>
    <w:basedOn w:val="1"/>
    <w:qFormat/>
    <w:uiPriority w:val="99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210</Characters>
  <Lines>0</Lines>
  <Paragraphs>0</Paragraphs>
  <TotalTime>0</TotalTime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2024-01-18T09:35:00Z</dcterms:created>
  <dc:creator>叶子生香</dc:creator>
  <cp:lastModifiedBy>Administrator</cp:lastModifiedBy>
  <dcterms:modified xsi:type="dcterms:W3CDTF">2026-01-07T09:30:47Z</dcterms:modified>
  <dc:title>　三元区商务局2024年度行政执法统计报表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  <property fmtid="{D5CDD505-2E9C-101B-9397-08002B2CF9AE}" pid="3" name="ICV">
    <vt:lpwstr>79C89373A8314207A34B01C6294C2EFF_11</vt:lpwstr>
  </property>
  <property fmtid="{D5CDD505-2E9C-101B-9397-08002B2CF9AE}" pid="4" name="KSOTemplateDocerSaveRecord">
    <vt:lpwstr>eyJoZGlkIjoiMmFiZjMxNjU2OTc3ZjdmN2NmMDQ3ZTdiM2NiMDI0ZmMifQ==</vt:lpwstr>
  </property>
</Properties>
</file>