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A2" w:rsidRDefault="00CE20A2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E20A2" w:rsidRDefault="00840EF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三元区人民政府关于</w:t>
      </w:r>
    </w:p>
    <w:p w:rsidR="00CE20A2" w:rsidRDefault="00840EF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划定森林防火期和规定森林防火区</w:t>
      </w:r>
      <w:bookmarkStart w:id="2" w:name="_GoBack"/>
      <w:bookmarkEnd w:id="2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的通告</w:t>
      </w:r>
    </w:p>
    <w:bookmarkEnd w:id="0"/>
    <w:bookmarkEnd w:id="1"/>
    <w:p w:rsidR="00CE20A2" w:rsidRDefault="00840EF4">
      <w:pPr>
        <w:spacing w:line="44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（征求意见稿）</w:t>
      </w:r>
    </w:p>
    <w:p w:rsidR="00CE20A2" w:rsidRDefault="00CE20A2">
      <w:pPr>
        <w:spacing w:line="3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E20A2" w:rsidRDefault="00840EF4">
      <w:pPr>
        <w:spacing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为有效遏制我区森林火灾发生，保障人民生命财产安全，保护森林资源，维护生态安全</w:t>
      </w:r>
      <w:r>
        <w:rPr>
          <w:rFonts w:ascii="仿宋_GB2312" w:eastAsia="仿宋_GB2312" w:hAnsi="仿宋_GB2312" w:cs="仿宋_GB2312" w:hint="eastAsia"/>
          <w:sz w:val="32"/>
          <w:szCs w:val="32"/>
        </w:rPr>
        <w:t>，根据《森林法》、《森林草原防灭火条例</w:t>
      </w:r>
      <w:r>
        <w:rPr>
          <w:rFonts w:ascii="仿宋_GB2312" w:hAnsi="仿宋_GB2312" w:cs="仿宋_GB2312" w:hint="eastAsia"/>
          <w:sz w:val="32"/>
          <w:szCs w:val="32"/>
        </w:rPr>
        <w:t>》、《</w:t>
      </w:r>
      <w:r>
        <w:rPr>
          <w:rFonts w:ascii="仿宋_GB2312" w:eastAsia="仿宋_GB2312" w:hAnsi="仿宋_GB2312" w:cs="仿宋_GB2312" w:hint="eastAsia"/>
          <w:sz w:val="32"/>
          <w:szCs w:val="32"/>
        </w:rPr>
        <w:t>福建省森林防火条例》等有关规定，结合我区实际，现将我区森林防火区和森林防火期的有关内容通告如下：</w:t>
      </w:r>
    </w:p>
    <w:p w:rsidR="00CE20A2" w:rsidRDefault="00840EF4">
      <w:pPr>
        <w:spacing w:line="576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一、森林防火期</w:t>
      </w:r>
    </w:p>
    <w:p w:rsidR="00CE20A2" w:rsidRDefault="00840EF4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我区森林防火期为每年9月15日至次年4月30日。森林防火期内，禁止在森林防火区野外用火。因防治病虫鼠害、冻害等特殊情况确需野外用火的，需经当地林业部门或乡（镇）人民政府、街道办批准。</w:t>
      </w:r>
    </w:p>
    <w:p w:rsidR="00CE20A2" w:rsidRDefault="00840EF4">
      <w:pPr>
        <w:spacing w:line="576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二、森林防火区</w:t>
      </w:r>
    </w:p>
    <w:p w:rsidR="00CE20A2" w:rsidRDefault="00840EF4">
      <w:pPr>
        <w:spacing w:line="576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1.常年禁火区：</w:t>
      </w:r>
      <w:r>
        <w:rPr>
          <w:rFonts w:ascii="仿宋_GB2312" w:eastAsia="仿宋_GB2312" w:hint="eastAsia"/>
          <w:sz w:val="32"/>
          <w:szCs w:val="32"/>
        </w:rPr>
        <w:t>三明郊野国家级地质公园（三元区境内）、三元国家级森林公园、仙人谷国家级森林公园、三明格</w:t>
      </w:r>
      <w:r w:rsidR="00517739">
        <w:rPr>
          <w:rFonts w:ascii="仿宋_GB2312" w:eastAsia="仿宋_GB2312" w:hint="eastAsia"/>
          <w:sz w:val="32"/>
          <w:szCs w:val="32"/>
        </w:rPr>
        <w:t>氏</w:t>
      </w:r>
      <w:r>
        <w:rPr>
          <w:rFonts w:ascii="仿宋_GB2312" w:eastAsia="仿宋_GB2312" w:hint="eastAsia"/>
          <w:sz w:val="32"/>
          <w:szCs w:val="32"/>
        </w:rPr>
        <w:t>栲省级自然保护区、三明莘口月亮湾省级森林公园、自然保护小区、油库、炸药库、重要军事设施和革命纪念地为常年禁火区。</w:t>
      </w:r>
    </w:p>
    <w:p w:rsidR="00CE20A2" w:rsidRDefault="00840EF4">
      <w:pPr>
        <w:spacing w:line="576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 森林防火区：</w:t>
      </w:r>
      <w:r>
        <w:rPr>
          <w:rFonts w:ascii="仿宋_GB2312" w:eastAsia="仿宋_GB2312" w:hint="eastAsia"/>
          <w:sz w:val="32"/>
          <w:szCs w:val="32"/>
        </w:rPr>
        <w:t>距离林地林缘30米以内（含30米）为森林防火区。</w:t>
      </w:r>
    </w:p>
    <w:p w:rsidR="00CE20A2" w:rsidRDefault="00CE20A2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sz w:val="32"/>
          <w:szCs w:val="32"/>
        </w:rPr>
      </w:pPr>
    </w:p>
    <w:sectPr w:rsidR="00CE20A2" w:rsidSect="00CE20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4DC" w:rsidRDefault="009254DC" w:rsidP="00E44175">
      <w:r>
        <w:separator/>
      </w:r>
    </w:p>
  </w:endnote>
  <w:endnote w:type="continuationSeparator" w:id="1">
    <w:p w:rsidR="009254DC" w:rsidRDefault="009254DC" w:rsidP="00E441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仿宋-GB2312">
    <w:altName w:val="微软雅黑"/>
    <w:charset w:val="7A"/>
    <w:family w:val="auto"/>
    <w:pitch w:val="default"/>
    <w:sig w:usb0="00000000" w:usb1="084F6CF8" w:usb2="00000010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4DC" w:rsidRDefault="009254DC" w:rsidP="00E44175">
      <w:r>
        <w:separator/>
      </w:r>
    </w:p>
  </w:footnote>
  <w:footnote w:type="continuationSeparator" w:id="1">
    <w:p w:rsidR="009254DC" w:rsidRDefault="009254DC" w:rsidP="00E441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CFBF3697"/>
    <w:rsid w:val="FB04413C"/>
    <w:rsid w:val="FE73A2DB"/>
    <w:rsid w:val="00172A27"/>
    <w:rsid w:val="00517739"/>
    <w:rsid w:val="00840EF4"/>
    <w:rsid w:val="009254DC"/>
    <w:rsid w:val="00CE20A2"/>
    <w:rsid w:val="00D31CF0"/>
    <w:rsid w:val="00E44175"/>
    <w:rsid w:val="055665CD"/>
    <w:rsid w:val="111D1B67"/>
    <w:rsid w:val="161B7E86"/>
    <w:rsid w:val="35BD3BFC"/>
    <w:rsid w:val="3BFA6033"/>
    <w:rsid w:val="3FFDE4A7"/>
    <w:rsid w:val="48236292"/>
    <w:rsid w:val="4F0C78D4"/>
    <w:rsid w:val="537B65D2"/>
    <w:rsid w:val="5B097B4F"/>
    <w:rsid w:val="5D037996"/>
    <w:rsid w:val="5EFB447F"/>
    <w:rsid w:val="5FFB0DF6"/>
    <w:rsid w:val="61D05A35"/>
    <w:rsid w:val="68A30D21"/>
    <w:rsid w:val="6E85A242"/>
    <w:rsid w:val="6FA8400A"/>
    <w:rsid w:val="71D528B4"/>
    <w:rsid w:val="7FBED3DA"/>
    <w:rsid w:val="7FFFC7BB"/>
    <w:rsid w:val="B57FAEA5"/>
    <w:rsid w:val="BD3F6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20A2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E20A2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/>
      <w:sz w:val="18"/>
      <w:szCs w:val="20"/>
    </w:rPr>
  </w:style>
  <w:style w:type="paragraph" w:styleId="a4">
    <w:name w:val="Normal (Web)"/>
    <w:basedOn w:val="a"/>
    <w:qFormat/>
    <w:rsid w:val="00CE20A2"/>
    <w:rPr>
      <w:rFonts w:ascii="Times New Roman" w:hAnsi="Times New Roman"/>
      <w:sz w:val="24"/>
    </w:rPr>
  </w:style>
  <w:style w:type="character" w:styleId="a5">
    <w:name w:val="Hyperlink"/>
    <w:basedOn w:val="a0"/>
    <w:qFormat/>
    <w:rsid w:val="00CE20A2"/>
    <w:rPr>
      <w:rFonts w:ascii="Times New Roman" w:eastAsia="宋体" w:hAnsi="Times New Roman" w:cs="Times New Roman"/>
      <w:color w:val="0000FF"/>
      <w:u w:val="single"/>
    </w:rPr>
  </w:style>
  <w:style w:type="paragraph" w:styleId="a6">
    <w:name w:val="header"/>
    <w:basedOn w:val="a"/>
    <w:link w:val="Char"/>
    <w:rsid w:val="00E4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4417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微软中国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smdt</dc:creator>
  <cp:lastModifiedBy>微软用户</cp:lastModifiedBy>
  <cp:revision>3</cp:revision>
  <cp:lastPrinted>2026-10-12T22:53:00Z</cp:lastPrinted>
  <dcterms:created xsi:type="dcterms:W3CDTF">2026-10-12T08:26:00Z</dcterms:created>
  <dcterms:modified xsi:type="dcterms:W3CDTF">2026-10-12T08:47:00Z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FAB8F85288CE44CCBF8614E7FE800FDC_13</vt:lpwstr>
  </property>
  <property fmtid="{D5CDD505-2E9C-101B-9397-08002B2CF9AE}" pid="4" name="KSOTemplateDocerSaveRecord">
    <vt:lpwstr>eyJoZGlkIjoiMmJlMDJlZDIxNTNhYjJmODU0NmI1NTE3ZTc4NjFjMTUiLCJ1c2VySWQiOiIyMDE1OTE0ODYifQ==</vt:lpwstr>
  </property>
</Properties>
</file>