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460" w:lineRule="exact"/>
        <w:jc w:val="left"/>
        <w:rPr>
          <w:rFonts w:hint="eastAsia" w:ascii="方正小标宋_GBK" w:hAnsi="宋体" w:eastAsia="方正小标宋_GBK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b w:val="0"/>
          <w:bCs w:val="0"/>
          <w:color w:val="000000"/>
          <w:kern w:val="0"/>
          <w:sz w:val="24"/>
          <w:szCs w:val="24"/>
        </w:rPr>
        <w:t>附件2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color w:val="000000"/>
          <w:sz w:val="32"/>
          <w:szCs w:val="32"/>
          <w:lang w:eastAsia="zh-CN"/>
        </w:rPr>
        <w:t>202</w:t>
      </w:r>
      <w:r>
        <w:rPr>
          <w:rFonts w:hint="eastAsia" w:ascii="方正小标宋简体" w:eastAsia="方正小标宋简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color w:val="000000"/>
          <w:sz w:val="32"/>
          <w:szCs w:val="32"/>
          <w:lang w:eastAsia="zh-CN"/>
        </w:rPr>
        <w:t>年三元区城市建设投资发展集团有限公司人员招聘报名登记表</w:t>
      </w:r>
    </w:p>
    <w:p>
      <w:pPr>
        <w:jc w:val="center"/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报考职位：                                               报名序号：</w:t>
      </w:r>
    </w:p>
    <w:tbl>
      <w:tblPr>
        <w:tblStyle w:val="3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02"/>
        <w:gridCol w:w="101"/>
        <w:gridCol w:w="178"/>
        <w:gridCol w:w="827"/>
        <w:gridCol w:w="447"/>
        <w:gridCol w:w="9"/>
        <w:gridCol w:w="761"/>
        <w:gridCol w:w="29"/>
        <w:gridCol w:w="200"/>
        <w:gridCol w:w="989"/>
        <w:gridCol w:w="147"/>
        <w:gridCol w:w="341"/>
        <w:gridCol w:w="568"/>
        <w:gridCol w:w="210"/>
        <w:gridCol w:w="244"/>
        <w:gridCol w:w="1558"/>
        <w:gridCol w:w="940"/>
        <w:gridCol w:w="1152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88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5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8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专业技术任职资格</w:t>
            </w:r>
          </w:p>
        </w:tc>
        <w:tc>
          <w:tcPr>
            <w:tcW w:w="2251" w:type="dxa"/>
            <w:gridSpan w:val="6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8" w:type="dxa"/>
            <w:gridSpan w:val="3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gridSpan w:val="3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49" w:type="dxa"/>
            <w:gridSpan w:val="7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现</w:t>
            </w: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7206" w:type="dxa"/>
            <w:gridSpan w:val="1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49" w:type="dxa"/>
            <w:gridSpan w:val="7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拟面试岗位</w:t>
            </w:r>
          </w:p>
        </w:tc>
        <w:tc>
          <w:tcPr>
            <w:tcW w:w="7206" w:type="dxa"/>
            <w:gridSpan w:val="1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6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sz w:val="24"/>
              </w:rPr>
              <w:t>高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>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评定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现聘</w:t>
            </w:r>
            <w:r>
              <w:rPr>
                <w:sz w:val="24"/>
              </w:rPr>
              <w:t>任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5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  <w:r>
              <w:rPr>
                <w:sz w:val="24"/>
              </w:rPr>
              <w:t>任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>间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7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70" w:type="dxa"/>
            <w:gridSpan w:val="19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主要业绩</w:t>
            </w:r>
          </w:p>
        </w:tc>
        <w:tc>
          <w:tcPr>
            <w:tcW w:w="9170" w:type="dxa"/>
            <w:gridSpan w:val="19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1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1677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有无不得报名的情形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473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916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本人郑重承诺：本表填写信息及所提供报名材料均属实，如与实际情况不符，自愿取消选拔资格。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报名人（签字）：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410" w:hRule="atLeast"/>
        </w:trPr>
        <w:tc>
          <w:tcPr>
            <w:tcW w:w="1087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701" w:type="dxa"/>
            <w:gridSpan w:val="1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1.报名序号由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三元区城发集团</w:t>
      </w:r>
      <w:r>
        <w:rPr>
          <w:rFonts w:hint="eastAsia" w:ascii="仿宋" w:hAnsi="仿宋" w:eastAsia="仿宋" w:cs="仿宋"/>
          <w:sz w:val="28"/>
          <w:szCs w:val="28"/>
        </w:rPr>
        <w:t>公司统一填写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“入党时间”栏中填写加入中国共产党的时间，民主党派成员或无党派人士，需在“入党年月”栏中注明民主党派名称或注明无党派；2.竞聘人员有工作单位的要有所在单位意见，若无工作单位的填写“目前无工作单位并签字确认”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.“资格审查意见”由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三元区城发集团</w:t>
      </w:r>
      <w:r>
        <w:rPr>
          <w:rFonts w:hint="eastAsia" w:ascii="仿宋" w:hAnsi="仿宋" w:eastAsia="仿宋" w:cs="仿宋"/>
          <w:sz w:val="28"/>
          <w:szCs w:val="28"/>
        </w:rPr>
        <w:t>公司人力资源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办</w:t>
      </w:r>
      <w:r>
        <w:rPr>
          <w:rFonts w:hint="eastAsia" w:ascii="仿宋" w:hAnsi="仿宋" w:eastAsia="仿宋" w:cs="仿宋"/>
          <w:sz w:val="28"/>
          <w:szCs w:val="28"/>
        </w:rPr>
        <w:t>填写。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907" w:right="1247" w:bottom="1020" w:left="124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ne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10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4642E"/>
    <w:rsid w:val="02422AD6"/>
    <w:rsid w:val="0E44642E"/>
    <w:rsid w:val="128642C5"/>
    <w:rsid w:val="1AF373EA"/>
    <w:rsid w:val="2C513183"/>
    <w:rsid w:val="2E793693"/>
    <w:rsid w:val="30B51B70"/>
    <w:rsid w:val="3ABC5CA0"/>
    <w:rsid w:val="403D34CD"/>
    <w:rsid w:val="42C62F5D"/>
    <w:rsid w:val="434D3270"/>
    <w:rsid w:val="47532A66"/>
    <w:rsid w:val="4AC91545"/>
    <w:rsid w:val="5BFA0C55"/>
    <w:rsid w:val="6EBC05E3"/>
    <w:rsid w:val="702A6F5F"/>
    <w:rsid w:val="780E1FDE"/>
    <w:rsid w:val="79391657"/>
    <w:rsid w:val="7B1A51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2022-03-07T09:02:00Z</dcterms:created>
  <dc:creator>吴四滩</dc:creator>
  <cp:lastModifiedBy>殷瑛</cp:lastModifiedBy>
  <dcterms:modified xsi:type="dcterms:W3CDTF">2022-03-14T03:06:21Z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6CFBC91545674DCD8FBE1FF2D55C424D</vt:lpwstr>
  </property>
</Properties>
</file>