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hint="eastAsia" w:ascii="方正小标宋_GBK" w:hAnsi="宋体" w:eastAsia="方正小标宋_GBK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方正小标宋_GBK" w:hAnsi="宋体" w:eastAsia="方正小标宋_GBK" w:cs="宋体"/>
          <w:b w:val="0"/>
          <w:bCs w:val="0"/>
          <w:color w:val="000000"/>
          <w:kern w:val="0"/>
          <w:sz w:val="24"/>
          <w:szCs w:val="24"/>
        </w:rPr>
        <w:t>附件</w:t>
      </w:r>
      <w:r>
        <w:rPr>
          <w:rFonts w:hint="eastAsia" w:ascii="方正小标宋_GBK" w:hAnsi="宋体" w:eastAsia="方正小标宋_GBK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</w:t>
      </w:r>
    </w:p>
    <w:p>
      <w:pPr>
        <w:widowControl/>
        <w:shd w:val="clear" w:color="auto" w:fill="FFFFFF"/>
        <w:spacing w:line="460" w:lineRule="exact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三明市三元开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发区建设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发展集团有限公司</w:t>
      </w:r>
    </w:p>
    <w:tbl>
      <w:tblPr>
        <w:tblStyle w:val="3"/>
        <w:tblpPr w:leftFromText="180" w:rightFromText="180" w:vertAnchor="text" w:horzAnchor="page" w:tblpX="1371" w:tblpY="766"/>
        <w:tblOverlap w:val="never"/>
        <w:tblW w:w="143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185"/>
        <w:gridCol w:w="720"/>
        <w:gridCol w:w="1695"/>
        <w:gridCol w:w="2010"/>
        <w:gridCol w:w="645"/>
        <w:gridCol w:w="5625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7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最高年龄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学历及类别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普通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高校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教育学历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7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安全监管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化学工艺类或化学工程与工艺类专业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具有化学工程相关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专业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初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级以上职称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以上从事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化工相关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工作经历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优先。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7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资产管理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经济类专业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具有5年及以上统计、财务运营等与资产经营相关工作经历优先。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7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土地报批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专科及以上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1.具有5年及以上从事土地报批相关工作经历优先；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熟练使用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CAD、Photoshop等软件的基础操作。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widowControl/>
        <w:shd w:val="clear" w:color="auto" w:fill="FFFFFF"/>
        <w:spacing w:line="460" w:lineRule="exact"/>
        <w:jc w:val="center"/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2022年度公</w:t>
      </w: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开招聘工作人员岗位信息表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247" w:right="907" w:bottom="1247" w:left="102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10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MTM4OWUzZTNjZWZjYmVlNTYzYTM2ZDU1ODkwYzUifQ=="/>
  </w:docVars>
  <w:rsids>
    <w:rsidRoot w:val="0E44642E"/>
    <w:rsid w:val="02422AD6"/>
    <w:rsid w:val="049A5226"/>
    <w:rsid w:val="0C472F7C"/>
    <w:rsid w:val="0D774699"/>
    <w:rsid w:val="0E44642E"/>
    <w:rsid w:val="0F8647A3"/>
    <w:rsid w:val="11795DF8"/>
    <w:rsid w:val="11CA2F10"/>
    <w:rsid w:val="128642C5"/>
    <w:rsid w:val="13F34C50"/>
    <w:rsid w:val="1A692010"/>
    <w:rsid w:val="1AF373EA"/>
    <w:rsid w:val="1CAA44CD"/>
    <w:rsid w:val="254A290C"/>
    <w:rsid w:val="26060423"/>
    <w:rsid w:val="2C513183"/>
    <w:rsid w:val="2E793693"/>
    <w:rsid w:val="2FB71B4D"/>
    <w:rsid w:val="30B51B70"/>
    <w:rsid w:val="3455007F"/>
    <w:rsid w:val="35B24A57"/>
    <w:rsid w:val="36FF0015"/>
    <w:rsid w:val="398676E4"/>
    <w:rsid w:val="3ABC5CA0"/>
    <w:rsid w:val="3B0D652A"/>
    <w:rsid w:val="3F910362"/>
    <w:rsid w:val="403D34CD"/>
    <w:rsid w:val="42C62F5D"/>
    <w:rsid w:val="434D3270"/>
    <w:rsid w:val="47532A66"/>
    <w:rsid w:val="47C10635"/>
    <w:rsid w:val="48B4597E"/>
    <w:rsid w:val="4AC91545"/>
    <w:rsid w:val="4E380918"/>
    <w:rsid w:val="53570E18"/>
    <w:rsid w:val="5467456E"/>
    <w:rsid w:val="5A7174BC"/>
    <w:rsid w:val="5BFA0C55"/>
    <w:rsid w:val="60C575BE"/>
    <w:rsid w:val="6EBC05E3"/>
    <w:rsid w:val="6FC67014"/>
    <w:rsid w:val="70EB5AEE"/>
    <w:rsid w:val="717B34D2"/>
    <w:rsid w:val="780E1FDE"/>
    <w:rsid w:val="789F35D9"/>
    <w:rsid w:val="79391657"/>
    <w:rsid w:val="7944541D"/>
    <w:rsid w:val="7B1A51D8"/>
    <w:rsid w:val="7DCB61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423</Characters>
  <Lines>0</Lines>
  <Paragraphs>0</Paragraphs>
  <TotalTime>5</TotalTime>
  <ScaleCrop>false</ScaleCrop>
  <LinksUpToDate>false</LinksUpToDate>
  <CharactersWithSpaces>424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2022-03-07T09:02:00Z</dcterms:created>
  <dc:creator>吴四滩</dc:creator>
  <cp:lastModifiedBy>蔡开清</cp:lastModifiedBy>
  <dcterms:modified xsi:type="dcterms:W3CDTF">2022-09-14T06:49:37Z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6CFBC91545674DCD8FBE1FF2D55C424D</vt:lpwstr>
  </property>
</Properties>
</file>