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910C7">
      <w:pPr>
        <w:adjustRightInd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tbl>
      <w:tblPr>
        <w:tblStyle w:val="3"/>
        <w:tblW w:w="150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560"/>
        <w:gridCol w:w="1275"/>
        <w:gridCol w:w="1155"/>
        <w:gridCol w:w="1114"/>
        <w:gridCol w:w="1297"/>
        <w:gridCol w:w="1276"/>
        <w:gridCol w:w="1113"/>
        <w:gridCol w:w="155"/>
        <w:gridCol w:w="1425"/>
        <w:gridCol w:w="1554"/>
        <w:gridCol w:w="1422"/>
      </w:tblGrid>
      <w:tr w14:paraId="3D597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002" w:type="dxa"/>
            <w:gridSpan w:val="12"/>
            <w:noWrap w:val="0"/>
            <w:vAlign w:val="center"/>
          </w:tcPr>
          <w:p w14:paraId="5DF8D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7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pacing w:val="0"/>
                <w:kern w:val="0"/>
                <w:sz w:val="48"/>
                <w:szCs w:val="48"/>
                <w:lang w:val="en-US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 w:bidi="ar"/>
              </w:rPr>
              <w:t>2024年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lang w:val="en-US" w:eastAsia="zh-CN" w:bidi="ar"/>
              </w:rPr>
              <w:t>度行政执法统计报表</w:t>
            </w:r>
            <w:bookmarkEnd w:id="0"/>
          </w:p>
        </w:tc>
      </w:tr>
      <w:tr w14:paraId="3E50F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491" w:type="dxa"/>
            <w:gridSpan w:val="3"/>
            <w:noWrap w:val="0"/>
            <w:vAlign w:val="bottom"/>
          </w:tcPr>
          <w:p w14:paraId="04123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   填报单位（盖章）：                                                      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AFEE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三元区财政局</w:t>
            </w:r>
          </w:p>
        </w:tc>
        <w:tc>
          <w:tcPr>
            <w:tcW w:w="1297" w:type="dxa"/>
            <w:noWrap w:val="0"/>
            <w:vAlign w:val="center"/>
          </w:tcPr>
          <w:p w14:paraId="021AE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854E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 w14:paraId="4206F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25" w:type="dxa"/>
            <w:noWrap w:val="0"/>
            <w:vAlign w:val="bottom"/>
          </w:tcPr>
          <w:p w14:paraId="13D6B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填报时间：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A664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2025.1.13</w:t>
            </w:r>
          </w:p>
        </w:tc>
        <w:tc>
          <w:tcPr>
            <w:tcW w:w="1422" w:type="dxa"/>
            <w:noWrap w:val="0"/>
            <w:vAlign w:val="center"/>
          </w:tcPr>
          <w:p w14:paraId="7C027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36AEF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002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E3DD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一、公示部分</w:t>
            </w:r>
          </w:p>
        </w:tc>
      </w:tr>
      <w:tr w14:paraId="36870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F4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行政许可实施情况（件）</w:t>
            </w:r>
          </w:p>
        </w:tc>
        <w:tc>
          <w:tcPr>
            <w:tcW w:w="69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54D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行政处罚实施情况（件）</w:t>
            </w:r>
          </w:p>
        </w:tc>
      </w:tr>
      <w:tr w14:paraId="7C5AE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67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申请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7A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受理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63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许可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18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不予许可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05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撤销许可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25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其中，听证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9A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立案调查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4D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结案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84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予以行政处罚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66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不予行政处罚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F0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其中，听证</w:t>
            </w:r>
          </w:p>
        </w:tc>
      </w:tr>
      <w:tr w14:paraId="0EB42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E5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16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2D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C3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96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A2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CE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7D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55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5E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89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 w14:paraId="71CE6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56" w:type="dxa"/>
            <w:noWrap w:val="0"/>
            <w:vAlign w:val="center"/>
          </w:tcPr>
          <w:p w14:paraId="00634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D017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32C0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1DE95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05277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97" w:type="dxa"/>
            <w:noWrap w:val="0"/>
            <w:vAlign w:val="center"/>
          </w:tcPr>
          <w:p w14:paraId="122AC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2F30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3D7C4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 w14:paraId="55F55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5FA30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0BEE9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75055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25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行政强制（件）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7C2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行政确认（件）</w:t>
            </w:r>
          </w:p>
        </w:tc>
        <w:tc>
          <w:tcPr>
            <w:tcW w:w="35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BF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行政征收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7D3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行政征用（件）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9FF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行政检查（</w:t>
            </w: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15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688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行政裁决 （件）</w:t>
            </w:r>
          </w:p>
        </w:tc>
        <w:tc>
          <w:tcPr>
            <w:tcW w:w="29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F7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其他行政执法行为      （件）</w:t>
            </w:r>
          </w:p>
        </w:tc>
      </w:tr>
      <w:tr w14:paraId="434ED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F3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行政强制措施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61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行政强制执行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B57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90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件数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DA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总金额（万元）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2B1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4FB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0C8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9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D7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7D76A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63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B7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88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37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F87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A7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18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4B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161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144E6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260F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二、不公示部分</w:t>
            </w:r>
          </w:p>
        </w:tc>
      </w:tr>
      <w:tr w14:paraId="12FE8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54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两法衔接情况</w:t>
            </w:r>
          </w:p>
        </w:tc>
        <w:tc>
          <w:tcPr>
            <w:tcW w:w="22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EF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重大行政执法决定法制审核（件）</w:t>
            </w:r>
          </w:p>
        </w:tc>
        <w:tc>
          <w:tcPr>
            <w:tcW w:w="68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0B3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行政执法监督情况</w:t>
            </w:r>
          </w:p>
        </w:tc>
        <w:tc>
          <w:tcPr>
            <w:tcW w:w="14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397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行政赔偿（件）</w:t>
            </w:r>
          </w:p>
        </w:tc>
      </w:tr>
      <w:tr w14:paraId="717BA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097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移送公安机关（件）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F61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刑事立案 （件）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836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不予立案或撤销案件（件）</w:t>
            </w:r>
          </w:p>
        </w:tc>
        <w:tc>
          <w:tcPr>
            <w:tcW w:w="22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24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0CA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行政执法检查（次）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82C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行政执法案卷评查</w:t>
            </w:r>
          </w:p>
        </w:tc>
        <w:tc>
          <w:tcPr>
            <w:tcW w:w="14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97B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受理行政执法投诉（件）</w:t>
            </w:r>
          </w:p>
        </w:tc>
        <w:tc>
          <w:tcPr>
            <w:tcW w:w="15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921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查处违法执法案件（件）</w:t>
            </w:r>
          </w:p>
        </w:tc>
        <w:tc>
          <w:tcPr>
            <w:tcW w:w="14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D79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4E499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953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513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775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2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BE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962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09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次数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89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件数</w:t>
            </w:r>
          </w:p>
        </w:tc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716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F91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4CA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7E814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AC3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B49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B02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　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CD38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BC4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56D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8D2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D03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　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925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7A0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</w:tbl>
    <w:p w14:paraId="5543E9A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926C1"/>
    <w:rsid w:val="3B09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2025-01-13T01:45:00Z</dcterms:created>
  <dc:creator>Eupatrid</dc:creator>
  <cp:lastModifiedBy>Eupatrid</cp:lastModifiedBy>
  <dcterms:modified xsi:type="dcterms:W3CDTF">2025-01-13T01:46:36Z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D8767A2D18914817BE719861C585FFA4_11</vt:lpwstr>
  </property>
  <property fmtid="{D5CDD505-2E9C-101B-9397-08002B2CF9AE}" pid="4" name="KSOTemplateDocerSaveRecord">
    <vt:lpwstr>eyJoZGlkIjoiODg2ZTY1M2ZkZWUzYWNlZmI0YzdjMjcyNzIzMjRhZTEiLCJ1c2VySWQiOiI1NDkzNzA0MTgifQ==</vt:lpwstr>
  </property>
</Properties>
</file>