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540"/>
        <w:spacing w:before="168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5"/>
        </w:rPr>
        <w:t>小溪路东侧绿化带海绵提升投资总概算表</w:t>
      </w:r>
    </w:p>
    <w:p>
      <w:pPr>
        <w:spacing w:before="60"/>
        <w:rPr/>
      </w:pPr>
      <w:r/>
    </w:p>
    <w:tbl>
      <w:tblPr>
        <w:tblStyle w:val="TableNormal"/>
        <w:tblW w:w="975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9"/>
        <w:gridCol w:w="2535"/>
        <w:gridCol w:w="1175"/>
        <w:gridCol w:w="1379"/>
        <w:gridCol w:w="1283"/>
        <w:gridCol w:w="974"/>
        <w:gridCol w:w="1550"/>
      </w:tblGrid>
      <w:tr>
        <w:trPr>
          <w:trHeight w:val="470" w:hRule="atLeast"/>
        </w:trPr>
        <w:tc>
          <w:tcPr>
            <w:tcW w:w="859" w:type="dxa"/>
            <w:vAlign w:val="top"/>
            <w:vMerge w:val="restart"/>
            <w:tcBorders>
              <w:bottom w:val="nil"/>
            </w:tcBorders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8" w:line="221" w:lineRule="auto"/>
              <w:rPr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2535" w:type="dxa"/>
            <w:vAlign w:val="top"/>
            <w:vMerge w:val="restart"/>
            <w:tcBorders>
              <w:bottom w:val="nil"/>
            </w:tcBorders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2"/>
              <w:spacing w:before="78" w:line="220" w:lineRule="auto"/>
              <w:rPr/>
            </w:pPr>
            <w:r>
              <w:rPr>
                <w:b/>
                <w:bCs/>
                <w:spacing w:val="-6"/>
              </w:rPr>
              <w:t>工程名称</w:t>
            </w:r>
          </w:p>
        </w:tc>
        <w:tc>
          <w:tcPr>
            <w:tcW w:w="6361" w:type="dxa"/>
            <w:vAlign w:val="top"/>
            <w:gridSpan w:val="5"/>
          </w:tcPr>
          <w:p>
            <w:pPr>
              <w:pStyle w:val="TableText"/>
              <w:ind w:left="2219"/>
              <w:spacing w:before="115" w:line="219" w:lineRule="auto"/>
              <w:rPr/>
            </w:pPr>
            <w:r>
              <w:rPr>
                <w:b/>
                <w:bCs/>
                <w:spacing w:val="-4"/>
              </w:rPr>
              <w:t>概算金额（万元）</w:t>
            </w:r>
          </w:p>
        </w:tc>
      </w:tr>
      <w:tr>
        <w:trPr>
          <w:trHeight w:val="784" w:hRule="atLeast"/>
        </w:trPr>
        <w:tc>
          <w:tcPr>
            <w:tcW w:w="8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ind w:left="354" w:right="347"/>
              <w:spacing w:before="113" w:line="230" w:lineRule="auto"/>
              <w:rPr/>
            </w:pPr>
            <w:r>
              <w:rPr>
                <w:b/>
                <w:bCs/>
                <w:spacing w:val="-9"/>
              </w:rPr>
              <w:t>建筑</w:t>
            </w:r>
            <w:r>
              <w:rPr/>
              <w:t xml:space="preserve"> </w:t>
            </w:r>
            <w:r>
              <w:rPr>
                <w:b/>
                <w:bCs/>
                <w:spacing w:val="-9"/>
              </w:rPr>
              <w:t>工程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459" w:right="447" w:firstLine="1"/>
              <w:spacing w:before="113" w:line="230" w:lineRule="auto"/>
              <w:rPr/>
            </w:pPr>
            <w:r>
              <w:rPr>
                <w:b/>
                <w:bCs/>
                <w:spacing w:val="-10"/>
              </w:rPr>
              <w:t>安装</w:t>
            </w:r>
            <w:r>
              <w:rPr/>
              <w:t xml:space="preserve"> </w:t>
            </w:r>
            <w:r>
              <w:rPr>
                <w:b/>
                <w:bCs/>
                <w:spacing w:val="-9"/>
              </w:rPr>
              <w:t>工程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169" w:right="158" w:firstLine="3"/>
              <w:spacing w:before="113" w:line="230" w:lineRule="auto"/>
              <w:rPr/>
            </w:pPr>
            <w:r>
              <w:rPr>
                <w:b/>
                <w:bCs/>
                <w:spacing w:val="-6"/>
              </w:rPr>
              <w:t>设备及工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器具购置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67" w:right="244" w:hanging="12"/>
              <w:spacing w:before="113" w:line="230" w:lineRule="auto"/>
              <w:rPr/>
            </w:pPr>
            <w:r>
              <w:rPr>
                <w:b/>
                <w:bCs/>
                <w:spacing w:val="-8"/>
              </w:rPr>
              <w:t>其他</w:t>
            </w:r>
            <w:r>
              <w:rPr/>
              <w:t xml:space="preserve"> </w:t>
            </w:r>
            <w:r>
              <w:rPr>
                <w:b/>
                <w:bCs/>
                <w:spacing w:val="-14"/>
              </w:rPr>
              <w:t>费用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541"/>
              <w:spacing w:before="268" w:line="221" w:lineRule="auto"/>
              <w:rPr/>
            </w:pPr>
            <w:r>
              <w:rPr>
                <w:b/>
                <w:bCs/>
                <w:spacing w:val="-8"/>
              </w:rPr>
              <w:t>合计</w:t>
            </w:r>
          </w:p>
        </w:tc>
      </w:tr>
      <w:tr>
        <w:trPr>
          <w:trHeight w:val="506" w:hRule="atLeast"/>
        </w:trPr>
        <w:tc>
          <w:tcPr>
            <w:tcW w:w="859" w:type="dxa"/>
            <w:vAlign w:val="top"/>
          </w:tcPr>
          <w:p>
            <w:pPr>
              <w:pStyle w:val="TableText"/>
              <w:ind w:left="320"/>
              <w:spacing w:before="220" w:line="186" w:lineRule="exact"/>
              <w:rPr/>
            </w:pPr>
            <w:r>
              <w:rPr>
                <w:b/>
                <w:bCs/>
                <w:spacing w:val="-3"/>
                <w:position w:val="-5"/>
              </w:rPr>
              <w:t>一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113"/>
              <w:spacing w:before="130" w:line="220" w:lineRule="auto"/>
              <w:rPr/>
            </w:pPr>
            <w:r>
              <w:rPr>
                <w:b/>
                <w:bCs/>
                <w:spacing w:val="-5"/>
              </w:rPr>
              <w:t>工程费用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234"/>
              <w:spacing w:before="168" w:line="183" w:lineRule="auto"/>
              <w:rPr/>
            </w:pPr>
            <w:r>
              <w:rPr>
                <w:spacing w:val="-3"/>
              </w:rPr>
              <w:t>247.76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458"/>
              <w:spacing w:before="168" w:line="183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411"/>
              <w:spacing w:before="168" w:line="183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0" w:type="dxa"/>
            <w:vAlign w:val="top"/>
          </w:tcPr>
          <w:p>
            <w:pPr>
              <w:pStyle w:val="TableText"/>
              <w:ind w:left="423"/>
              <w:spacing w:before="168" w:line="183" w:lineRule="auto"/>
              <w:rPr/>
            </w:pPr>
            <w:r>
              <w:rPr>
                <w:spacing w:val="-3"/>
              </w:rPr>
              <w:t>247.76</w:t>
            </w:r>
          </w:p>
        </w:tc>
      </w:tr>
      <w:tr>
        <w:trPr>
          <w:trHeight w:val="503" w:hRule="atLeast"/>
        </w:trPr>
        <w:tc>
          <w:tcPr>
            <w:tcW w:w="859" w:type="dxa"/>
            <w:vAlign w:val="top"/>
          </w:tcPr>
          <w:p>
            <w:pPr>
              <w:pStyle w:val="TableText"/>
              <w:ind w:left="394"/>
              <w:spacing w:before="167" w:line="184" w:lineRule="auto"/>
              <w:rPr/>
            </w:pPr>
            <w:r>
              <w:rPr/>
              <w:t>1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798"/>
              <w:spacing w:before="131" w:line="219" w:lineRule="auto"/>
              <w:rPr/>
            </w:pPr>
            <w:r>
              <w:rPr>
                <w:spacing w:val="-4"/>
              </w:rPr>
              <w:t>市政工程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234"/>
              <w:spacing w:before="168" w:line="183" w:lineRule="auto"/>
              <w:rPr/>
            </w:pPr>
            <w:r>
              <w:rPr>
                <w:spacing w:val="-3"/>
              </w:rPr>
              <w:t>247.76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458"/>
              <w:spacing w:before="168" w:line="183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411"/>
              <w:spacing w:before="168" w:line="183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0" w:type="dxa"/>
            <w:vAlign w:val="top"/>
          </w:tcPr>
          <w:p>
            <w:pPr>
              <w:pStyle w:val="TableText"/>
              <w:ind w:left="423"/>
              <w:spacing w:before="168" w:line="183" w:lineRule="auto"/>
              <w:rPr/>
            </w:pPr>
            <w:r>
              <w:rPr>
                <w:spacing w:val="-3"/>
              </w:rPr>
              <w:t>247.76</w:t>
            </w:r>
          </w:p>
        </w:tc>
      </w:tr>
      <w:tr>
        <w:trPr>
          <w:trHeight w:val="506" w:hRule="atLeast"/>
        </w:trPr>
        <w:tc>
          <w:tcPr>
            <w:tcW w:w="859" w:type="dxa"/>
            <w:vAlign w:val="top"/>
          </w:tcPr>
          <w:p>
            <w:pPr>
              <w:pStyle w:val="TableText"/>
              <w:ind w:left="320"/>
              <w:spacing w:before="176" w:line="178" w:lineRule="auto"/>
              <w:rPr/>
            </w:pPr>
            <w:r>
              <w:rPr/>
              <w:t>二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111"/>
              <w:spacing w:before="131" w:line="220" w:lineRule="auto"/>
              <w:rPr/>
            </w:pPr>
            <w:r>
              <w:rPr>
                <w:b/>
                <w:bCs/>
                <w:spacing w:val="-5"/>
              </w:rPr>
              <w:t>其他费用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ind w:left="198"/>
              <w:spacing w:before="168" w:line="184" w:lineRule="auto"/>
              <w:rPr/>
            </w:pPr>
            <w:r>
              <w:rPr>
                <w:spacing w:val="-3"/>
              </w:rPr>
              <w:t>35.13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484"/>
              <w:spacing w:before="168" w:line="184" w:lineRule="auto"/>
              <w:rPr/>
            </w:pPr>
            <w:r>
              <w:rPr>
                <w:spacing w:val="-3"/>
              </w:rPr>
              <w:t>35.13</w:t>
            </w:r>
          </w:p>
        </w:tc>
      </w:tr>
      <w:tr>
        <w:trPr>
          <w:trHeight w:val="503" w:hRule="atLeast"/>
        </w:trPr>
        <w:tc>
          <w:tcPr>
            <w:tcW w:w="859" w:type="dxa"/>
            <w:vAlign w:val="top"/>
          </w:tcPr>
          <w:p>
            <w:pPr>
              <w:pStyle w:val="TableText"/>
              <w:ind w:left="394"/>
              <w:spacing w:before="168" w:line="184" w:lineRule="auto"/>
              <w:rPr/>
            </w:pPr>
            <w:r>
              <w:rPr/>
              <w:t>1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674"/>
              <w:spacing w:before="132" w:line="219" w:lineRule="auto"/>
              <w:rPr/>
            </w:pPr>
            <w:r>
              <w:rPr>
                <w:spacing w:val="-3"/>
              </w:rPr>
              <w:t>建设管理费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1"/>
              <w:spacing w:before="168" w:line="184" w:lineRule="auto"/>
              <w:rPr/>
            </w:pPr>
            <w:r>
              <w:rPr>
                <w:spacing w:val="-6"/>
              </w:rPr>
              <w:t>17.97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497"/>
              <w:spacing w:before="168" w:line="184" w:lineRule="auto"/>
              <w:rPr/>
            </w:pPr>
            <w:r>
              <w:rPr>
                <w:spacing w:val="-6"/>
              </w:rPr>
              <w:t>17.97</w:t>
            </w:r>
          </w:p>
        </w:tc>
      </w:tr>
      <w:tr>
        <w:trPr>
          <w:trHeight w:val="506" w:hRule="atLeast"/>
        </w:trPr>
        <w:tc>
          <w:tcPr>
            <w:tcW w:w="859" w:type="dxa"/>
            <w:vAlign w:val="top"/>
          </w:tcPr>
          <w:p>
            <w:pPr>
              <w:pStyle w:val="TableText"/>
              <w:ind w:left="379"/>
              <w:spacing w:before="170" w:line="183" w:lineRule="auto"/>
              <w:rPr/>
            </w:pPr>
            <w:r>
              <w:rPr/>
              <w:t>2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434"/>
              <w:spacing w:before="132" w:line="219" w:lineRule="auto"/>
              <w:rPr/>
            </w:pPr>
            <w:r>
              <w:rPr>
                <w:spacing w:val="-2"/>
              </w:rPr>
              <w:t>建设单位管理费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3"/>
              <w:spacing w:before="170" w:line="183" w:lineRule="auto"/>
              <w:rPr/>
            </w:pPr>
            <w:r>
              <w:rPr>
                <w:spacing w:val="-3"/>
              </w:rPr>
              <w:t>4.96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539"/>
              <w:spacing w:before="170" w:line="183" w:lineRule="auto"/>
              <w:rPr/>
            </w:pPr>
            <w:r>
              <w:rPr>
                <w:spacing w:val="-3"/>
              </w:rPr>
              <w:t>4.96</w:t>
            </w:r>
          </w:p>
        </w:tc>
      </w:tr>
      <w:tr>
        <w:trPr>
          <w:trHeight w:val="503" w:hRule="atLeast"/>
        </w:trPr>
        <w:tc>
          <w:tcPr>
            <w:tcW w:w="859" w:type="dxa"/>
            <w:vAlign w:val="top"/>
          </w:tcPr>
          <w:p>
            <w:pPr>
              <w:pStyle w:val="TableText"/>
              <w:ind w:left="381"/>
              <w:spacing w:before="170" w:line="183" w:lineRule="auto"/>
              <w:rPr/>
            </w:pPr>
            <w:r>
              <w:rPr/>
              <w:t>3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310"/>
              <w:spacing w:before="132" w:line="220" w:lineRule="auto"/>
              <w:rPr/>
            </w:pPr>
            <w:r>
              <w:rPr>
                <w:spacing w:val="-2"/>
              </w:rPr>
              <w:t>施工图设计审查费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ind w:left="316"/>
              <w:spacing w:before="170" w:line="183" w:lineRule="auto"/>
              <w:rPr/>
            </w:pPr>
            <w:r>
              <w:rPr>
                <w:spacing w:val="-4"/>
              </w:rPr>
              <w:t>0.5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602"/>
              <w:spacing w:before="170" w:line="183" w:lineRule="auto"/>
              <w:rPr/>
            </w:pPr>
            <w:r>
              <w:rPr>
                <w:spacing w:val="-4"/>
              </w:rPr>
              <w:t>0.5</w:t>
            </w:r>
          </w:p>
        </w:tc>
      </w:tr>
      <w:tr>
        <w:trPr>
          <w:trHeight w:val="506" w:hRule="atLeast"/>
        </w:trPr>
        <w:tc>
          <w:tcPr>
            <w:tcW w:w="859" w:type="dxa"/>
            <w:vAlign w:val="top"/>
          </w:tcPr>
          <w:p>
            <w:pPr>
              <w:pStyle w:val="TableText"/>
              <w:ind w:left="375"/>
              <w:spacing w:before="171" w:line="183" w:lineRule="auto"/>
              <w:rPr/>
            </w:pPr>
            <w:r>
              <w:rPr/>
              <w:t>4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432"/>
              <w:spacing w:before="133" w:line="219" w:lineRule="auto"/>
              <w:rPr/>
            </w:pPr>
            <w:r>
              <w:rPr>
                <w:spacing w:val="-2"/>
              </w:rPr>
              <w:t>招标代理服务费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7"/>
              <w:spacing w:before="171" w:line="183" w:lineRule="auto"/>
              <w:rPr/>
            </w:pPr>
            <w:r>
              <w:rPr>
                <w:spacing w:val="-4"/>
              </w:rPr>
              <w:t>2.03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543"/>
              <w:spacing w:before="171" w:line="183" w:lineRule="auto"/>
              <w:rPr/>
            </w:pPr>
            <w:r>
              <w:rPr>
                <w:spacing w:val="-4"/>
              </w:rPr>
              <w:t>2.03</w:t>
            </w:r>
          </w:p>
        </w:tc>
      </w:tr>
      <w:tr>
        <w:trPr>
          <w:trHeight w:val="504" w:hRule="atLeast"/>
        </w:trPr>
        <w:tc>
          <w:tcPr>
            <w:tcW w:w="859" w:type="dxa"/>
            <w:vAlign w:val="top"/>
          </w:tcPr>
          <w:p>
            <w:pPr>
              <w:pStyle w:val="TableText"/>
              <w:ind w:left="381"/>
              <w:spacing w:before="172" w:line="182" w:lineRule="auto"/>
              <w:rPr/>
            </w:pPr>
            <w:r>
              <w:rPr/>
              <w:t>5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194"/>
              <w:spacing w:before="134" w:line="219" w:lineRule="auto"/>
              <w:rPr/>
            </w:pPr>
            <w:r>
              <w:rPr>
                <w:spacing w:val="-2"/>
              </w:rPr>
              <w:t>建设项目交易服务费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ind w:left="316"/>
              <w:spacing w:before="171" w:line="183" w:lineRule="auto"/>
              <w:rPr/>
            </w:pPr>
            <w:r>
              <w:rPr>
                <w:spacing w:val="-4"/>
              </w:rPr>
              <w:t>0.2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602"/>
              <w:spacing w:before="171" w:line="183" w:lineRule="auto"/>
              <w:rPr/>
            </w:pPr>
            <w:r>
              <w:rPr>
                <w:spacing w:val="-4"/>
              </w:rPr>
              <w:t>0.2</w:t>
            </w:r>
          </w:p>
        </w:tc>
      </w:tr>
      <w:tr>
        <w:trPr>
          <w:trHeight w:val="506" w:hRule="atLeast"/>
        </w:trPr>
        <w:tc>
          <w:tcPr>
            <w:tcW w:w="859" w:type="dxa"/>
            <w:vAlign w:val="top"/>
          </w:tcPr>
          <w:p>
            <w:pPr>
              <w:pStyle w:val="TableText"/>
              <w:ind w:left="378"/>
              <w:spacing w:before="171" w:line="183" w:lineRule="auto"/>
              <w:rPr/>
            </w:pPr>
            <w:r>
              <w:rPr/>
              <w:t>6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194"/>
              <w:spacing w:before="133" w:line="218" w:lineRule="auto"/>
              <w:rPr/>
            </w:pPr>
            <w:r>
              <w:rPr>
                <w:spacing w:val="-2"/>
              </w:rPr>
              <w:t>工程造价咨询服务费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8"/>
              <w:spacing w:before="171" w:line="183" w:lineRule="auto"/>
              <w:rPr/>
            </w:pPr>
            <w:r>
              <w:rPr>
                <w:spacing w:val="-4"/>
              </w:rPr>
              <w:t>3.74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544"/>
              <w:spacing w:before="171" w:line="183" w:lineRule="auto"/>
              <w:rPr/>
            </w:pPr>
            <w:r>
              <w:rPr>
                <w:spacing w:val="-4"/>
              </w:rPr>
              <w:t>3.74</w:t>
            </w:r>
          </w:p>
        </w:tc>
      </w:tr>
      <w:tr>
        <w:trPr>
          <w:trHeight w:val="504" w:hRule="atLeast"/>
        </w:trPr>
        <w:tc>
          <w:tcPr>
            <w:tcW w:w="859" w:type="dxa"/>
            <w:vAlign w:val="top"/>
          </w:tcPr>
          <w:p>
            <w:pPr>
              <w:pStyle w:val="TableText"/>
              <w:ind w:left="382"/>
              <w:spacing w:before="172" w:line="182" w:lineRule="auto"/>
              <w:rPr/>
            </w:pPr>
            <w:r>
              <w:rPr/>
              <w:t>7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674"/>
              <w:spacing w:before="133" w:line="220" w:lineRule="auto"/>
              <w:rPr/>
            </w:pPr>
            <w:r>
              <w:rPr>
                <w:spacing w:val="-3"/>
              </w:rPr>
              <w:t>工程监理费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6"/>
              <w:spacing w:before="171" w:line="183" w:lineRule="auto"/>
              <w:rPr/>
            </w:pPr>
            <w:r>
              <w:rPr>
                <w:spacing w:val="-3"/>
              </w:rPr>
              <w:t>6.54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542"/>
              <w:spacing w:before="171" w:line="183" w:lineRule="auto"/>
              <w:rPr/>
            </w:pPr>
            <w:r>
              <w:rPr>
                <w:spacing w:val="-3"/>
              </w:rPr>
              <w:t>6.54</w:t>
            </w:r>
          </w:p>
        </w:tc>
      </w:tr>
      <w:tr>
        <w:trPr>
          <w:trHeight w:val="506" w:hRule="atLeast"/>
        </w:trPr>
        <w:tc>
          <w:tcPr>
            <w:tcW w:w="859" w:type="dxa"/>
            <w:vAlign w:val="top"/>
          </w:tcPr>
          <w:p>
            <w:pPr>
              <w:pStyle w:val="TableText"/>
              <w:ind w:left="377"/>
              <w:spacing w:before="171" w:line="183" w:lineRule="auto"/>
              <w:rPr/>
            </w:pPr>
            <w:r>
              <w:rPr/>
              <w:t>8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674"/>
              <w:spacing w:before="133" w:line="219" w:lineRule="auto"/>
              <w:rPr/>
            </w:pPr>
            <w:r>
              <w:rPr>
                <w:spacing w:val="-3"/>
              </w:rPr>
              <w:t>工程勘察费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ind w:left="436"/>
              <w:spacing w:before="171" w:line="183" w:lineRule="auto"/>
              <w:rPr/>
            </w:pPr>
            <w:r>
              <w:rPr/>
              <w:t>0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722"/>
              <w:spacing w:before="171" w:line="183" w:lineRule="auto"/>
              <w:rPr/>
            </w:pPr>
            <w:r>
              <w:rPr/>
              <w:t>0</w:t>
            </w:r>
          </w:p>
        </w:tc>
      </w:tr>
      <w:tr>
        <w:trPr>
          <w:trHeight w:val="504" w:hRule="atLeast"/>
        </w:trPr>
        <w:tc>
          <w:tcPr>
            <w:tcW w:w="859" w:type="dxa"/>
            <w:vAlign w:val="top"/>
          </w:tcPr>
          <w:p>
            <w:pPr>
              <w:pStyle w:val="TableText"/>
              <w:ind w:left="377"/>
              <w:spacing w:before="171" w:line="183" w:lineRule="auto"/>
              <w:rPr/>
            </w:pPr>
            <w:r>
              <w:rPr/>
              <w:t>9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674"/>
              <w:spacing w:before="133" w:line="220" w:lineRule="auto"/>
              <w:rPr/>
            </w:pPr>
            <w:r>
              <w:rPr>
                <w:spacing w:val="-3"/>
              </w:rPr>
              <w:t>工程设计费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ind w:left="439"/>
              <w:spacing w:before="172" w:line="182" w:lineRule="auto"/>
              <w:rPr/>
            </w:pPr>
            <w:r>
              <w:rPr/>
              <w:t>7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725"/>
              <w:spacing w:before="172" w:line="182" w:lineRule="auto"/>
              <w:rPr/>
            </w:pPr>
            <w:r>
              <w:rPr/>
              <w:t>7</w:t>
            </w:r>
          </w:p>
        </w:tc>
      </w:tr>
      <w:tr>
        <w:trPr>
          <w:trHeight w:val="631" w:hRule="atLeast"/>
        </w:trPr>
        <w:tc>
          <w:tcPr>
            <w:tcW w:w="859" w:type="dxa"/>
            <w:vAlign w:val="top"/>
          </w:tcPr>
          <w:p>
            <w:pPr>
              <w:pStyle w:val="TableText"/>
              <w:ind w:left="334"/>
              <w:spacing w:before="232" w:line="184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1029" w:right="187" w:hanging="839"/>
              <w:spacing w:before="38" w:line="224" w:lineRule="auto"/>
              <w:rPr/>
            </w:pPr>
            <w:r>
              <w:rPr>
                <w:spacing w:val="-1"/>
              </w:rPr>
              <w:t>场地准备费及临时设</w:t>
            </w:r>
            <w:r>
              <w:rPr/>
              <w:t xml:space="preserve"> </w:t>
            </w:r>
            <w:r>
              <w:rPr>
                <w:spacing w:val="-5"/>
              </w:rPr>
              <w:t>施费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7"/>
              <w:spacing w:before="233" w:line="183" w:lineRule="auto"/>
              <w:rPr/>
            </w:pPr>
            <w:r>
              <w:rPr>
                <w:spacing w:val="-4"/>
              </w:rPr>
              <w:t>2.48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543"/>
              <w:spacing w:before="233" w:line="183" w:lineRule="auto"/>
              <w:rPr/>
            </w:pPr>
            <w:r>
              <w:rPr>
                <w:spacing w:val="-4"/>
              </w:rPr>
              <w:t>2.48</w:t>
            </w:r>
          </w:p>
        </w:tc>
      </w:tr>
      <w:tr>
        <w:trPr>
          <w:trHeight w:val="503" w:hRule="atLeast"/>
        </w:trPr>
        <w:tc>
          <w:tcPr>
            <w:tcW w:w="859" w:type="dxa"/>
            <w:vAlign w:val="top"/>
          </w:tcPr>
          <w:p>
            <w:pPr>
              <w:pStyle w:val="TableText"/>
              <w:ind w:left="334"/>
              <w:spacing w:before="167" w:line="184" w:lineRule="auto"/>
              <w:rPr/>
            </w:pPr>
            <w:r>
              <w:rPr>
                <w:spacing w:val="-14"/>
              </w:rPr>
              <w:t>11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674"/>
              <w:spacing w:before="131" w:line="220" w:lineRule="auto"/>
              <w:rPr/>
            </w:pPr>
            <w:r>
              <w:rPr>
                <w:spacing w:val="-3"/>
              </w:rPr>
              <w:t>工程保险费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ind w:left="451"/>
              <w:spacing w:before="167" w:line="184" w:lineRule="auto"/>
              <w:rPr/>
            </w:pPr>
            <w:r>
              <w:rPr/>
              <w:t>1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737"/>
              <w:spacing w:before="167" w:line="184" w:lineRule="auto"/>
              <w:rPr/>
            </w:pPr>
            <w:r>
              <w:rPr/>
              <w:t>1</w:t>
            </w:r>
          </w:p>
        </w:tc>
      </w:tr>
      <w:tr>
        <w:trPr>
          <w:trHeight w:val="506" w:hRule="atLeast"/>
        </w:trPr>
        <w:tc>
          <w:tcPr>
            <w:tcW w:w="859" w:type="dxa"/>
            <w:vAlign w:val="top"/>
          </w:tcPr>
          <w:p>
            <w:pPr>
              <w:pStyle w:val="TableText"/>
              <w:ind w:left="334"/>
              <w:spacing w:before="170" w:line="184" w:lineRule="auto"/>
              <w:rPr/>
            </w:pPr>
            <w:r>
              <w:rPr>
                <w:spacing w:val="-14"/>
              </w:rPr>
              <w:t>12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196"/>
              <w:spacing w:before="134" w:line="219" w:lineRule="auto"/>
              <w:rPr/>
            </w:pPr>
            <w:r>
              <w:rPr>
                <w:spacing w:val="-2"/>
              </w:rPr>
              <w:t>消防工程检测检查费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7"/>
              <w:spacing w:before="172" w:line="183" w:lineRule="auto"/>
              <w:rPr/>
            </w:pPr>
            <w:r>
              <w:rPr>
                <w:spacing w:val="-4"/>
              </w:rPr>
              <w:t>2.48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543"/>
              <w:spacing w:before="172" w:line="183" w:lineRule="auto"/>
              <w:rPr/>
            </w:pPr>
            <w:r>
              <w:rPr>
                <w:spacing w:val="-4"/>
              </w:rPr>
              <w:t>2.48</w:t>
            </w:r>
          </w:p>
        </w:tc>
      </w:tr>
      <w:tr>
        <w:trPr>
          <w:trHeight w:val="503" w:hRule="atLeast"/>
        </w:trPr>
        <w:tc>
          <w:tcPr>
            <w:tcW w:w="859" w:type="dxa"/>
            <w:vAlign w:val="top"/>
          </w:tcPr>
          <w:p>
            <w:pPr>
              <w:pStyle w:val="TableText"/>
              <w:ind w:left="334"/>
              <w:spacing w:before="168" w:line="184" w:lineRule="auto"/>
              <w:rPr/>
            </w:pPr>
            <w:r>
              <w:rPr>
                <w:spacing w:val="-14"/>
              </w:rPr>
              <w:t>13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314"/>
              <w:spacing w:before="132" w:line="219" w:lineRule="auto"/>
              <w:rPr/>
            </w:pPr>
            <w:r>
              <w:rPr>
                <w:spacing w:val="-2"/>
              </w:rPr>
              <w:t>工程款支付担保费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1"/>
              <w:spacing w:before="168" w:line="184" w:lineRule="auto"/>
              <w:rPr/>
            </w:pPr>
            <w:r>
              <w:rPr>
                <w:spacing w:val="-7"/>
              </w:rPr>
              <w:t>1.73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557"/>
              <w:spacing w:before="168" w:line="184" w:lineRule="auto"/>
              <w:rPr/>
            </w:pPr>
            <w:r>
              <w:rPr>
                <w:spacing w:val="-7"/>
              </w:rPr>
              <w:t>1.73</w:t>
            </w:r>
          </w:p>
        </w:tc>
      </w:tr>
      <w:tr>
        <w:trPr>
          <w:trHeight w:val="506" w:hRule="atLeast"/>
        </w:trPr>
        <w:tc>
          <w:tcPr>
            <w:tcW w:w="859" w:type="dxa"/>
            <w:vAlign w:val="top"/>
          </w:tcPr>
          <w:p>
            <w:pPr>
              <w:pStyle w:val="TableText"/>
              <w:ind w:left="316"/>
              <w:spacing w:before="134" w:line="237" w:lineRule="auto"/>
              <w:rPr/>
            </w:pPr>
            <w:r>
              <w:rPr>
                <w:b/>
                <w:bCs/>
                <w:spacing w:val="-3"/>
              </w:rPr>
              <w:t>三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112"/>
              <w:spacing w:before="135" w:line="220" w:lineRule="auto"/>
              <w:rPr/>
            </w:pPr>
            <w:r>
              <w:rPr>
                <w:b/>
                <w:bCs/>
                <w:spacing w:val="-5"/>
              </w:rPr>
              <w:t>预备费用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5"/>
              <w:spacing w:before="173" w:line="183" w:lineRule="auto"/>
              <w:rPr/>
            </w:pPr>
            <w:r>
              <w:rPr>
                <w:spacing w:val="-3"/>
              </w:rPr>
              <w:t>8.48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541"/>
              <w:spacing w:before="173" w:line="183" w:lineRule="auto"/>
              <w:rPr/>
            </w:pPr>
            <w:r>
              <w:rPr>
                <w:spacing w:val="-3"/>
              </w:rPr>
              <w:t>8.48</w:t>
            </w:r>
          </w:p>
        </w:tc>
      </w:tr>
      <w:tr>
        <w:trPr>
          <w:trHeight w:val="504" w:hRule="atLeast"/>
        </w:trPr>
        <w:tc>
          <w:tcPr>
            <w:tcW w:w="859" w:type="dxa"/>
            <w:vAlign w:val="top"/>
          </w:tcPr>
          <w:p>
            <w:pPr>
              <w:pStyle w:val="TableText"/>
              <w:ind w:left="394"/>
              <w:spacing w:before="169" w:line="184" w:lineRule="auto"/>
              <w:rPr/>
            </w:pPr>
            <w:r>
              <w:rPr/>
              <w:t>1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671"/>
              <w:spacing w:before="132" w:line="219" w:lineRule="auto"/>
              <w:rPr/>
            </w:pPr>
            <w:r>
              <w:rPr>
                <w:spacing w:val="-2"/>
              </w:rPr>
              <w:t>基本预备费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5"/>
              <w:spacing w:before="171" w:line="183" w:lineRule="auto"/>
              <w:rPr/>
            </w:pPr>
            <w:r>
              <w:rPr>
                <w:spacing w:val="-3"/>
              </w:rPr>
              <w:t>8.48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541"/>
              <w:spacing w:before="171" w:line="183" w:lineRule="auto"/>
              <w:rPr/>
            </w:pPr>
            <w:r>
              <w:rPr>
                <w:spacing w:val="-3"/>
              </w:rPr>
              <w:t>8.48</w:t>
            </w:r>
          </w:p>
        </w:tc>
      </w:tr>
      <w:tr>
        <w:trPr>
          <w:trHeight w:val="511" w:hRule="atLeast"/>
        </w:trPr>
        <w:tc>
          <w:tcPr>
            <w:tcW w:w="859" w:type="dxa"/>
            <w:vAlign w:val="top"/>
          </w:tcPr>
          <w:p>
            <w:pPr>
              <w:pStyle w:val="TableText"/>
              <w:ind w:left="338"/>
              <w:spacing w:before="135" w:line="222" w:lineRule="auto"/>
              <w:rPr/>
            </w:pPr>
            <w:r>
              <w:rPr>
                <w:b/>
                <w:bCs/>
                <w:spacing w:val="-3"/>
              </w:rPr>
              <w:t>四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114"/>
              <w:spacing w:before="135" w:line="220" w:lineRule="auto"/>
              <w:rPr/>
            </w:pPr>
            <w:r>
              <w:rPr>
                <w:b/>
                <w:bCs/>
                <w:spacing w:val="-5"/>
              </w:rPr>
              <w:t>项目总投资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0" w:type="dxa"/>
            <w:vAlign w:val="top"/>
          </w:tcPr>
          <w:p>
            <w:pPr>
              <w:pStyle w:val="TableText"/>
              <w:ind w:left="423"/>
              <w:spacing w:before="171" w:line="184" w:lineRule="auto"/>
              <w:rPr/>
            </w:pPr>
            <w:r>
              <w:rPr>
                <w:spacing w:val="-3"/>
              </w:rPr>
              <w:t>291.38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8"/>
      <w:pgMar w:top="1431" w:right="961" w:bottom="0" w:left="118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2025-06-12T10:32:11</vt:filetime>
  </property>
</Properties>
</file>