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19F" w:rsidRPr="005A2D1A" w:rsidRDefault="0079319F" w:rsidP="005A2D1A">
      <w:pPr>
        <w:rPr>
          <w:rFonts w:ascii="黑体" w:eastAsia="黑体" w:hAnsi="黑体"/>
          <w:sz w:val="32"/>
          <w:szCs w:val="32"/>
          <w:lang w:bidi="ar"/>
        </w:rPr>
      </w:pPr>
      <w:r w:rsidRPr="005A2D1A">
        <w:rPr>
          <w:rFonts w:ascii="黑体" w:eastAsia="黑体" w:hAnsi="黑体" w:hint="eastAsia"/>
          <w:sz w:val="32"/>
          <w:szCs w:val="32"/>
          <w:lang w:bidi="ar"/>
        </w:rPr>
        <w:t>附件：</w:t>
      </w:r>
    </w:p>
    <w:p w:rsidR="0079319F" w:rsidRPr="005A2D1A" w:rsidRDefault="0079319F" w:rsidP="005A2D1A">
      <w:pPr>
        <w:rPr>
          <w:rFonts w:ascii="黑体" w:eastAsia="黑体" w:hAnsi="黑体"/>
          <w:sz w:val="32"/>
          <w:szCs w:val="32"/>
        </w:rPr>
      </w:pPr>
      <w:r w:rsidRPr="005A2D1A">
        <w:rPr>
          <w:rFonts w:ascii="黑体" w:eastAsia="黑体" w:hAnsi="黑体" w:hint="eastAsia"/>
          <w:sz w:val="32"/>
          <w:szCs w:val="32"/>
          <w:lang w:bidi="ar"/>
        </w:rPr>
        <w:t>小蕉片区第二供水工程净水厂项目（一期）项目投资总概算表</w:t>
      </w:r>
    </w:p>
    <w:p w:rsidR="00CF3799" w:rsidRDefault="00CF3799" w:rsidP="005A2D1A">
      <w:bookmarkStart w:id="0" w:name="_GoBack"/>
      <w:bookmarkEnd w:id="0"/>
    </w:p>
    <w:tbl>
      <w:tblPr>
        <w:tblpPr w:leftFromText="180" w:rightFromText="180" w:vertAnchor="page" w:horzAnchor="page" w:tblpX="1305" w:tblpY="2748"/>
        <w:tblOverlap w:val="never"/>
        <w:tblW w:w="9750" w:type="dxa"/>
        <w:tblLayout w:type="fixed"/>
        <w:tblLook w:val="04A0" w:firstRow="1" w:lastRow="0" w:firstColumn="1" w:lastColumn="0" w:noHBand="0" w:noVBand="1"/>
      </w:tblPr>
      <w:tblGrid>
        <w:gridCol w:w="855"/>
        <w:gridCol w:w="2535"/>
        <w:gridCol w:w="1176"/>
        <w:gridCol w:w="1380"/>
        <w:gridCol w:w="1286"/>
        <w:gridCol w:w="973"/>
        <w:gridCol w:w="1545"/>
      </w:tblGrid>
      <w:tr w:rsidR="005A2D1A" w:rsidTr="007A40C5">
        <w:trPr>
          <w:trHeight w:val="460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Default="005A2D1A" w:rsidP="007A40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工程名称</w:t>
            </w:r>
          </w:p>
        </w:tc>
        <w:tc>
          <w:tcPr>
            <w:tcW w:w="6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Default="005A2D1A" w:rsidP="007A40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概算金额（万元）</w:t>
            </w:r>
          </w:p>
        </w:tc>
      </w:tr>
      <w:tr w:rsidR="005A2D1A" w:rsidTr="007A40C5">
        <w:trPr>
          <w:trHeight w:val="780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建筑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  <w:t>工程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安装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  <w:t>工程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设备及工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  <w:t>器具购置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其他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  <w:t>费用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Default="005A2D1A" w:rsidP="007A40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</w:tr>
      <w:tr w:rsidR="005A2D1A" w:rsidTr="007A40C5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Default="005A2D1A" w:rsidP="007A40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一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Default="005A2D1A" w:rsidP="007A40C5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工程费用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2579.82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 w:rsidRPr="00A808B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1223.61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 w:rsidRPr="00A808B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545.55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 w:rsidRPr="00A808B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4348.98</w:t>
            </w:r>
          </w:p>
        </w:tc>
      </w:tr>
      <w:tr w:rsidR="005A2D1A" w:rsidTr="007A40C5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Default="005A2D1A" w:rsidP="007A40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Default="005A2D1A" w:rsidP="007A40C5">
            <w:pPr>
              <w:widowControl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浑配井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37.1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15.66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14.41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Default="005A2D1A" w:rsidP="007A40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>67.17</w:t>
            </w:r>
          </w:p>
        </w:tc>
      </w:tr>
      <w:tr w:rsidR="005A2D1A" w:rsidTr="007A40C5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Default="005A2D1A" w:rsidP="007A40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网格絮凝平流沉淀池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179.88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68.26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40.04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>288.18</w:t>
            </w:r>
          </w:p>
        </w:tc>
      </w:tr>
      <w:tr w:rsidR="005A2D1A" w:rsidTr="007A40C5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V型滤池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169.87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165.14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25.18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>360.19</w:t>
            </w:r>
          </w:p>
        </w:tc>
      </w:tr>
      <w:tr w:rsidR="005A2D1A" w:rsidTr="007A40C5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清水池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206.75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42.14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>248.89</w:t>
            </w:r>
          </w:p>
        </w:tc>
      </w:tr>
      <w:tr w:rsidR="005A2D1A" w:rsidTr="007A40C5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二级加压泵站及吸水井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152.24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68.04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24.1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>244.38</w:t>
            </w:r>
          </w:p>
        </w:tc>
      </w:tr>
      <w:tr w:rsidR="005A2D1A" w:rsidTr="007A40C5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加药间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135.38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42.9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111.34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>289.62</w:t>
            </w:r>
          </w:p>
        </w:tc>
      </w:tr>
      <w:tr w:rsidR="005A2D1A" w:rsidTr="007A40C5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排泥排水池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43.87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9.59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9.73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>63.19</w:t>
            </w:r>
          </w:p>
        </w:tc>
      </w:tr>
      <w:tr w:rsidR="005A2D1A" w:rsidTr="007A40C5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污泥脱水车间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95.07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26.82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80.13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>202.02</w:t>
            </w:r>
          </w:p>
        </w:tc>
      </w:tr>
      <w:tr w:rsidR="005A2D1A" w:rsidTr="007A40C5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9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综合楼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332.11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34.47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1.34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>367.92</w:t>
            </w:r>
          </w:p>
        </w:tc>
      </w:tr>
      <w:tr w:rsidR="005A2D1A" w:rsidTr="007A40C5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传达室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21.52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2.09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0.06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>23.67</w:t>
            </w:r>
          </w:p>
        </w:tc>
      </w:tr>
      <w:tr w:rsidR="005A2D1A" w:rsidTr="007A40C5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安防、仪表及自控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152.85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37.66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>190.51</w:t>
            </w:r>
          </w:p>
        </w:tc>
      </w:tr>
      <w:tr w:rsidR="005A2D1A" w:rsidTr="007A40C5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暖通工程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3.15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6.58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>9.73</w:t>
            </w:r>
          </w:p>
        </w:tc>
      </w:tr>
      <w:tr w:rsidR="005A2D1A" w:rsidTr="007A40C5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电气工程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119.86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192.79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>312.65</w:t>
            </w:r>
          </w:p>
        </w:tc>
      </w:tr>
      <w:tr w:rsidR="005A2D1A" w:rsidTr="007A40C5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4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室外总平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472.64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2.19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>474.83</w:t>
            </w:r>
          </w:p>
        </w:tc>
      </w:tr>
      <w:tr w:rsidR="005A2D1A" w:rsidTr="007A40C5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基坑支护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109.82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>109.82</w:t>
            </w:r>
          </w:p>
        </w:tc>
      </w:tr>
      <w:tr w:rsidR="005A2D1A" w:rsidTr="007A40C5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6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边坡支护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400.82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>400.82</w:t>
            </w:r>
          </w:p>
        </w:tc>
      </w:tr>
      <w:tr w:rsidR="005A2D1A" w:rsidTr="007A40C5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道路工程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313.44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>313.44</w:t>
            </w:r>
          </w:p>
        </w:tc>
      </w:tr>
      <w:tr w:rsidR="005A2D1A" w:rsidTr="007A40C5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8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园林工程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47.62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>47.62</w:t>
            </w:r>
          </w:p>
        </w:tc>
      </w:tr>
      <w:tr w:rsidR="005A2D1A" w:rsidTr="007A40C5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9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土方平衡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252.02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>252.02</w:t>
            </w:r>
          </w:p>
        </w:tc>
      </w:tr>
      <w:tr w:rsidR="005A2D1A" w:rsidTr="007A40C5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围墙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82.31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>82.31</w:t>
            </w:r>
          </w:p>
        </w:tc>
      </w:tr>
      <w:tr w:rsidR="005A2D1A" w:rsidTr="007A40C5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Default="005A2D1A" w:rsidP="007A40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其他费用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Default="005A2D1A" w:rsidP="007A40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A808B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756.54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Default="005A2D1A" w:rsidP="007A40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A808B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756.54</w:t>
            </w:r>
          </w:p>
        </w:tc>
      </w:tr>
      <w:tr w:rsidR="005A2D1A" w:rsidTr="007A40C5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Default="005A2D1A" w:rsidP="007A40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>建设单位管理费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70.23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70.23 </w:t>
            </w:r>
          </w:p>
        </w:tc>
      </w:tr>
      <w:tr w:rsidR="005A2D1A" w:rsidTr="007A40C5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Default="005A2D1A" w:rsidP="007A40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>建设用地费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300.70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300.70 </w:t>
            </w:r>
          </w:p>
        </w:tc>
      </w:tr>
      <w:tr w:rsidR="005A2D1A" w:rsidTr="007A40C5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Default="005A2D1A" w:rsidP="007A40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>施工图设计审查费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5.18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5.18 </w:t>
            </w:r>
          </w:p>
        </w:tc>
      </w:tr>
      <w:tr w:rsidR="005A2D1A" w:rsidTr="007A40C5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Default="005A2D1A" w:rsidP="007A40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>招标代理费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18.27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18.27 </w:t>
            </w:r>
          </w:p>
        </w:tc>
      </w:tr>
      <w:tr w:rsidR="005A2D1A" w:rsidTr="007A40C5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Default="005A2D1A" w:rsidP="007A40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>工程造价咨询费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39.58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39.58 </w:t>
            </w:r>
          </w:p>
        </w:tc>
      </w:tr>
      <w:tr w:rsidR="005A2D1A" w:rsidTr="007A40C5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Default="005A2D1A" w:rsidP="007A40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>工程监理费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85.52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85.52 </w:t>
            </w:r>
          </w:p>
        </w:tc>
      </w:tr>
      <w:tr w:rsidR="005A2D1A" w:rsidTr="007A40C5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Default="005A2D1A" w:rsidP="007A40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>设计费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77.80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77.80 </w:t>
            </w:r>
          </w:p>
        </w:tc>
      </w:tr>
      <w:tr w:rsidR="005A2D1A" w:rsidTr="007A40C5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Default="005A2D1A" w:rsidP="007A40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>勘察费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34.79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34.79 </w:t>
            </w:r>
          </w:p>
        </w:tc>
      </w:tr>
      <w:tr w:rsidR="005A2D1A" w:rsidTr="007A40C5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Default="005A2D1A" w:rsidP="007A40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>环境影响咨询费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8.33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8.33 </w:t>
            </w:r>
          </w:p>
        </w:tc>
      </w:tr>
      <w:tr w:rsidR="005A2D1A" w:rsidTr="007A40C5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Default="005A2D1A" w:rsidP="007A40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>场地准备及临时设施费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43.49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43.49 </w:t>
            </w:r>
          </w:p>
        </w:tc>
      </w:tr>
      <w:tr w:rsidR="005A2D1A" w:rsidTr="007A40C5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Default="005A2D1A" w:rsidP="007A40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>建设项目前期咨询费用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10.20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10.20 </w:t>
            </w:r>
          </w:p>
        </w:tc>
      </w:tr>
      <w:tr w:rsidR="005A2D1A" w:rsidTr="007A40C5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Default="005A2D1A" w:rsidP="007A40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>工程保险费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13.05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13.05 </w:t>
            </w:r>
          </w:p>
        </w:tc>
      </w:tr>
      <w:tr w:rsidR="005A2D1A" w:rsidTr="007A40C5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Default="005A2D1A" w:rsidP="007A40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生产准备及开办费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17.92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17.92 </w:t>
            </w:r>
          </w:p>
        </w:tc>
      </w:tr>
      <w:tr w:rsidR="005A2D1A" w:rsidTr="007A40C5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Default="005A2D1A" w:rsidP="007A40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>劳动安全卫生评价费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13.05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13.05 </w:t>
            </w:r>
          </w:p>
        </w:tc>
      </w:tr>
      <w:tr w:rsidR="005A2D1A" w:rsidTr="007A40C5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Default="005A2D1A" w:rsidP="007A40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>地质灾害评价费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6.00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6.00 </w:t>
            </w:r>
          </w:p>
        </w:tc>
      </w:tr>
      <w:tr w:rsidR="005A2D1A" w:rsidTr="007A40C5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Default="005A2D1A" w:rsidP="007A40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>水土保持评价费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2.08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2.08 </w:t>
            </w:r>
          </w:p>
        </w:tc>
      </w:tr>
      <w:tr w:rsidR="005A2D1A" w:rsidTr="007A40C5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Default="005A2D1A" w:rsidP="007A40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>工程交易服务费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0.54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0.54 </w:t>
            </w:r>
          </w:p>
        </w:tc>
      </w:tr>
      <w:tr w:rsidR="005A2D1A" w:rsidTr="007A40C5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Default="005A2D1A" w:rsidP="007A40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>工程支付担保费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4.35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4.35 </w:t>
            </w:r>
          </w:p>
        </w:tc>
      </w:tr>
      <w:tr w:rsidR="005A2D1A" w:rsidTr="007A40C5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Default="005A2D1A" w:rsidP="007A40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>联合试运转费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5.46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5.46 </w:t>
            </w:r>
          </w:p>
        </w:tc>
      </w:tr>
      <w:tr w:rsidR="005A2D1A" w:rsidTr="007A40C5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Pr="00515C50" w:rsidRDefault="005A2D1A" w:rsidP="007A40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515C50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 w:rsidRPr="00515C50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Pr="00515C50" w:rsidRDefault="005A2D1A" w:rsidP="007A40C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5C50">
              <w:rPr>
                <w:rFonts w:ascii="宋体" w:hAnsi="宋体" w:cs="宋体" w:hint="eastAsia"/>
                <w:kern w:val="0"/>
                <w:sz w:val="20"/>
                <w:szCs w:val="20"/>
              </w:rPr>
              <w:t>建设期利息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Pr="00515C50" w:rsidRDefault="005A2D1A" w:rsidP="007A40C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Pr="00515C50" w:rsidRDefault="005A2D1A" w:rsidP="007A40C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515C50" w:rsidRDefault="005A2D1A" w:rsidP="007A40C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515C50" w:rsidRDefault="005A2D1A" w:rsidP="007A4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5C50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 w:rsidRPr="00515C50">
              <w:rPr>
                <w:rFonts w:ascii="宋体" w:hAnsi="宋体" w:cs="宋体"/>
                <w:kern w:val="0"/>
                <w:sz w:val="20"/>
                <w:szCs w:val="20"/>
              </w:rPr>
              <w:t>7.55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515C50" w:rsidRDefault="005A2D1A" w:rsidP="007A4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5C50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 w:rsidRPr="00515C50">
              <w:rPr>
                <w:rFonts w:ascii="宋体" w:hAnsi="宋体" w:cs="宋体"/>
                <w:kern w:val="0"/>
                <w:sz w:val="20"/>
                <w:szCs w:val="20"/>
              </w:rPr>
              <w:t>7.55</w:t>
            </w:r>
          </w:p>
        </w:tc>
      </w:tr>
      <w:tr w:rsidR="005A2D1A" w:rsidTr="007A40C5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Pr="00515C50" w:rsidRDefault="005A2D1A" w:rsidP="007A40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515C50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 w:rsidRPr="00515C50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Pr="00515C50" w:rsidRDefault="005A2D1A" w:rsidP="007A40C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5C50">
              <w:rPr>
                <w:rFonts w:ascii="宋体" w:hAnsi="宋体" w:cs="宋体" w:hint="eastAsia"/>
                <w:kern w:val="0"/>
                <w:sz w:val="20"/>
                <w:szCs w:val="20"/>
              </w:rPr>
              <w:t>铺底流动资金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Pr="00515C50" w:rsidRDefault="005A2D1A" w:rsidP="007A40C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Pr="00515C50" w:rsidRDefault="005A2D1A" w:rsidP="007A40C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515C50" w:rsidRDefault="005A2D1A" w:rsidP="007A40C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515C50" w:rsidRDefault="005A2D1A" w:rsidP="007A4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5C5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Pr="00515C50">
              <w:rPr>
                <w:rFonts w:ascii="宋体" w:hAnsi="宋体" w:cs="宋体"/>
                <w:kern w:val="0"/>
                <w:sz w:val="20"/>
                <w:szCs w:val="20"/>
              </w:rPr>
              <w:t>5.41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515C50" w:rsidRDefault="005A2D1A" w:rsidP="007A4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5C5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Pr="00515C50">
              <w:rPr>
                <w:rFonts w:ascii="宋体" w:hAnsi="宋体" w:cs="宋体"/>
                <w:kern w:val="0"/>
                <w:sz w:val="20"/>
                <w:szCs w:val="20"/>
              </w:rPr>
              <w:t>5.41</w:t>
            </w:r>
          </w:p>
        </w:tc>
      </w:tr>
      <w:tr w:rsidR="005A2D1A" w:rsidTr="007A40C5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三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Pr="00515C50" w:rsidRDefault="005A2D1A" w:rsidP="007A40C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5C50">
              <w:rPr>
                <w:rFonts w:ascii="宋体" w:hAnsi="宋体" w:cs="宋体" w:hint="eastAsia"/>
                <w:kern w:val="0"/>
                <w:sz w:val="20"/>
                <w:szCs w:val="20"/>
              </w:rPr>
              <w:t>预备费用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Pr="00515C50" w:rsidRDefault="005A2D1A" w:rsidP="007A40C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Pr="00515C50" w:rsidRDefault="005A2D1A" w:rsidP="007A40C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515C50" w:rsidRDefault="005A2D1A" w:rsidP="007A40C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515C50" w:rsidRDefault="005A2D1A" w:rsidP="007A4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5C5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255.28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515C50" w:rsidRDefault="005A2D1A" w:rsidP="007A4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5C50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255.28 </w:t>
            </w:r>
          </w:p>
        </w:tc>
      </w:tr>
      <w:tr w:rsidR="005A2D1A" w:rsidTr="007A40C5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Default="005A2D1A" w:rsidP="007A40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基本预备费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255.28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8B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255.28 </w:t>
            </w:r>
          </w:p>
        </w:tc>
      </w:tr>
      <w:tr w:rsidR="005A2D1A" w:rsidTr="007A40C5">
        <w:trPr>
          <w:trHeight w:val="5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四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Default="005A2D1A" w:rsidP="007A40C5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项目总投资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Default="005A2D1A" w:rsidP="007A40C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1104.78</w:t>
            </w:r>
            <w:r w:rsidRPr="00A808B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D1A" w:rsidRPr="00A808BA" w:rsidRDefault="005A2D1A" w:rsidP="007A40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5453.76</w:t>
            </w:r>
          </w:p>
        </w:tc>
      </w:tr>
    </w:tbl>
    <w:p w:rsidR="005A2D1A" w:rsidRPr="005A2D1A" w:rsidRDefault="005A2D1A" w:rsidP="005A2D1A"/>
    <w:p w:rsidR="005A2D1A" w:rsidRDefault="005A2D1A" w:rsidP="005A2D1A"/>
    <w:p w:rsidR="005A2D1A" w:rsidRDefault="005A2D1A">
      <w:pPr>
        <w:tabs>
          <w:tab w:val="left" w:pos="972"/>
        </w:tabs>
        <w:jc w:val="left"/>
        <w:rPr>
          <w:rFonts w:hint="eastAsia"/>
        </w:rPr>
      </w:pPr>
    </w:p>
    <w:sectPr w:rsidR="005A2D1A">
      <w:pgSz w:w="11906" w:h="16838"/>
      <w:pgMar w:top="1157" w:right="1179" w:bottom="1440" w:left="117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C12" w:rsidRDefault="006F3C12" w:rsidP="005A2D1A">
      <w:r>
        <w:separator/>
      </w:r>
    </w:p>
  </w:endnote>
  <w:endnote w:type="continuationSeparator" w:id="0">
    <w:p w:rsidR="006F3C12" w:rsidRDefault="006F3C12" w:rsidP="005A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C12" w:rsidRDefault="006F3C12" w:rsidP="005A2D1A">
      <w:r>
        <w:separator/>
      </w:r>
    </w:p>
  </w:footnote>
  <w:footnote w:type="continuationSeparator" w:id="0">
    <w:p w:rsidR="006F3C12" w:rsidRDefault="006F3C12" w:rsidP="005A2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MTFlMDM0NGMyM2FkNTM4MWJhMDIwODVkMjRiYmIifQ=="/>
  </w:docVars>
  <w:rsids>
    <w:rsidRoot w:val="00CF3799"/>
    <w:rsid w:val="00515C50"/>
    <w:rsid w:val="005A2D1A"/>
    <w:rsid w:val="006F3C12"/>
    <w:rsid w:val="0079319F"/>
    <w:rsid w:val="007C1B11"/>
    <w:rsid w:val="008561CF"/>
    <w:rsid w:val="00CF3799"/>
    <w:rsid w:val="00EA3E55"/>
    <w:rsid w:val="19CC357B"/>
    <w:rsid w:val="4AAC6CD4"/>
    <w:rsid w:val="4B59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5FBD46"/>
  <w15:docId w15:val="{ED7DD725-77B8-4119-9648-BAF064D5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2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A2D1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5A2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A2D1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ThinkCentre</dc:creator>
  <cp:lastModifiedBy>Microsoft</cp:lastModifiedBy>
  <cp:revision>6</cp:revision>
  <dcterms:created xsi:type="dcterms:W3CDTF">2023-11-29T06:16:00Z</dcterms:created>
  <dcterms:modified xsi:type="dcterms:W3CDTF">2025-01-23T01:52:00Z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4B3CC514BE5A4F9682B87F10DCC4B277_12</vt:lpwstr>
  </property>
</Properties>
</file>