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有限空间作业安全防护设备设施清单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12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718"/>
        <w:gridCol w:w="780"/>
        <w:gridCol w:w="3165"/>
        <w:gridCol w:w="780"/>
        <w:gridCol w:w="3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设备设施名称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设备设施名称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设备设施名称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污水管道作业</w:t>
            </w:r>
          </w:p>
        </w:tc>
        <w:tc>
          <w:tcPr>
            <w:tcW w:w="3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建筑施工作业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燃气管道检修作业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气体检测用品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气体检测用品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气体检测用品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便携式气体检测报警仪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便携式气体检测报警仪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便携式气体检测报警仪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氧含量检测仪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氧含量检测仪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氧含量检测仪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呼吸防护用品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呼吸防护用品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呼吸防护用品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正压式空气呼吸器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正压式空气呼吸器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正压式空气呼吸器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隔绝式紧急逃生呼吸器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隔绝式紧急逃生呼吸器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隔绝式紧急逃生呼吸器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隔离式防毒面具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长管呼吸器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长管呼吸器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坠落防护用品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隔离式防毒面具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隔离式防毒面具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全身式安全带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坠落防护用品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坠落防护用品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速差自控器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全身式安全带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全身式安全带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救援三脚架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速差自控器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速差自控器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个体防护用品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救援三脚架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救援三脚架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安全帽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个体防护用品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个体防护用品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防护服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安全帽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安全绳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安全绳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防护手套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防护服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防护眼镜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绝缘手套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防护鞋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防护眼镜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防护眼镜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安全器具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防护鞋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防护手套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移动式风机与风管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安全器具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安全器具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防爆头灯、手电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移动式风机与风管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移动式风机与风管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对讲机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防爆头灯、手电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防爆头灯、手电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围挡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对讲机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对讲机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安全警示标志或安全告知牌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围挡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围挡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医疗器具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安全警示标志或安全告知牌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灭火器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夹板、氧气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医疗器具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安全警示标志或安全告知牌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抢救担架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夹板、氧气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医疗器具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急救箱（包括消毒棉棒、口对口呼吸器、止血带、绷带剪刀、速冷冰袋等）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急救箱（包括消毒棉棒、口对口呼吸器、止血带、绷带剪刀、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速冷冰袋等）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急救箱（包括消毒棉棒、口对口呼吸器、止血带、绷带剪刀、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速冷冰袋等）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抢救担架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夹板、氧气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抢救担架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31" w:right="1984" w:bottom="1531" w:left="1871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snapToGrid/>
      <w:ind w:left="310" w:leftChars="100" w:right="310" w:rightChars="100"/>
      <w:rPr>
        <w:rStyle w:val="7"/>
        <w:rFonts w:hint="eastAsia" w:eastAsia="宋体"/>
        <w:sz w:val="28"/>
        <w:szCs w:val="28"/>
      </w:rPr>
    </w:pPr>
    <w:r>
      <w:rPr>
        <w:rStyle w:val="7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7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7"/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7"/>
        <w:rFonts w:hint="eastAsia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MmU1NjM1ZGRiNTJiZTFlMmYwYzE0NzIyZDNmMDYifQ=="/>
  </w:docVars>
  <w:rsids>
    <w:rsidRoot w:val="6A2E2964"/>
    <w:rsid w:val="01B93D65"/>
    <w:rsid w:val="125E66E4"/>
    <w:rsid w:val="24F350DC"/>
    <w:rsid w:val="368C45DC"/>
    <w:rsid w:val="52193777"/>
    <w:rsid w:val="67164C6C"/>
    <w:rsid w:val="6A2E2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ind w:left="0" w:right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cs="仿宋_GB2312"/>
      <w:kern w:val="0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3103</Words>
  <Characters>3144</Characters>
  <Lines>0</Lines>
  <Paragraphs>0</Paragraphs>
  <TotalTime>58</TotalTime>
  <ScaleCrop>false</ScaleCrop>
  <LinksUpToDate>false</LinksUpToDate>
  <CharactersWithSpaces>3168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2022-09-13T01:52:00Z</dcterms:created>
  <dc:creator>飞翔的查理大叔</dc:creator>
  <cp:lastModifiedBy>Administrator</cp:lastModifiedBy>
  <cp:lastPrinted>2022-09-15T09:30:00Z</cp:lastPrinted>
  <dcterms:modified xsi:type="dcterms:W3CDTF">2022-09-16T03:41:18Z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92326A4F5C464D1B81EA4D49DCA09680</vt:lpwstr>
  </property>
</Properties>
</file>