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C0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CD4DC0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CD4DC0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CD4DC0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p w:rsidR="00CD4DC0" w:rsidRPr="00727345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30"/>
          <w:szCs w:val="30"/>
        </w:rPr>
      </w:pPr>
    </w:p>
    <w:p w:rsidR="00CD4DC0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28"/>
          <w:szCs w:val="28"/>
        </w:rPr>
      </w:pPr>
    </w:p>
    <w:p w:rsidR="00CD4DC0" w:rsidRDefault="00CD4DC0" w:rsidP="00CD4DC0">
      <w:pPr>
        <w:shd w:val="clear" w:color="auto" w:fill="FFFFFF"/>
        <w:snapToGrid w:val="0"/>
        <w:spacing w:line="600" w:lineRule="exact"/>
        <w:rPr>
          <w:rFonts w:ascii="方正小标宋简体" w:eastAsia="方正小标宋简体" w:hint="eastAsia"/>
          <w:sz w:val="28"/>
          <w:szCs w:val="28"/>
        </w:rPr>
      </w:pPr>
    </w:p>
    <w:p w:rsidR="00CD4DC0" w:rsidRDefault="00CD4DC0" w:rsidP="00CD4DC0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CD4DC0" w:rsidRDefault="00CD4DC0" w:rsidP="00CD4DC0"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元民〔</w:t>
      </w:r>
      <w:r>
        <w:rPr>
          <w:rFonts w:ascii="仿宋_GB2312" w:eastAsia="仿宋_GB2312" w:hint="eastAsia"/>
          <w:sz w:val="32"/>
          <w:szCs w:val="32"/>
        </w:rPr>
        <w:t>2018</w:t>
      </w:r>
      <w:r w:rsidRPr="00CD4DC0">
        <w:rPr>
          <w:rFonts w:ascii="仿宋_GB2312" w:eastAsia="仿宋_GB2312" w:hint="eastAsia"/>
          <w:sz w:val="32"/>
          <w:szCs w:val="32"/>
        </w:rPr>
        <w:t xml:space="preserve">〕 </w:t>
      </w:r>
      <w:r>
        <w:rPr>
          <w:rFonts w:ascii="仿宋_GB2312" w:eastAsia="仿宋_GB2312" w:hint="eastAsia"/>
          <w:sz w:val="32"/>
          <w:szCs w:val="32"/>
        </w:rPr>
        <w:t>2</w:t>
      </w:r>
      <w:r w:rsidRPr="00CD4DC0">
        <w:rPr>
          <w:rFonts w:ascii="仿宋_GB2312" w:eastAsia="仿宋_GB2312" w:hint="eastAsia"/>
          <w:sz w:val="32"/>
          <w:szCs w:val="32"/>
        </w:rPr>
        <w:t xml:space="preserve"> 号</w:t>
      </w:r>
    </w:p>
    <w:p w:rsidR="00CD4DC0" w:rsidRDefault="00CD4DC0" w:rsidP="00CD4DC0"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CD4DC0" w:rsidRDefault="001376F3" w:rsidP="00CD4DC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D4DC0">
        <w:rPr>
          <w:rFonts w:ascii="方正小标宋_GBK" w:eastAsia="方正小标宋_GBK" w:hint="eastAsia"/>
          <w:sz w:val="44"/>
          <w:szCs w:val="44"/>
        </w:rPr>
        <w:t>三元区民政局</w:t>
      </w:r>
      <w:r w:rsidR="00420F21" w:rsidRPr="00CD4DC0">
        <w:rPr>
          <w:rFonts w:ascii="方正小标宋_GBK" w:eastAsia="方正小标宋_GBK" w:hint="eastAsia"/>
          <w:sz w:val="44"/>
          <w:szCs w:val="44"/>
        </w:rPr>
        <w:t>2017</w:t>
      </w:r>
      <w:r w:rsidRPr="00CD4DC0">
        <w:rPr>
          <w:rFonts w:ascii="方正小标宋_GBK" w:eastAsia="方正小标宋_GBK" w:hint="eastAsia"/>
          <w:sz w:val="44"/>
          <w:szCs w:val="44"/>
        </w:rPr>
        <w:t>年政府信息</w:t>
      </w:r>
    </w:p>
    <w:p w:rsidR="001376F3" w:rsidRDefault="001376F3" w:rsidP="00CD4DC0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D4DC0">
        <w:rPr>
          <w:rFonts w:ascii="方正小标宋_GBK" w:eastAsia="方正小标宋_GBK" w:hint="eastAsia"/>
          <w:sz w:val="44"/>
          <w:szCs w:val="44"/>
        </w:rPr>
        <w:t>公开工作年度报告</w:t>
      </w:r>
    </w:p>
    <w:p w:rsidR="00CD4DC0" w:rsidRPr="00CD4DC0" w:rsidRDefault="00CD4DC0" w:rsidP="00CD4DC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376F3" w:rsidRPr="00CD4DC0" w:rsidRDefault="001376F3" w:rsidP="00CD4DC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D4DC0">
        <w:rPr>
          <w:rFonts w:ascii="黑体" w:eastAsia="黑体" w:hint="eastAsia"/>
          <w:sz w:val="32"/>
          <w:szCs w:val="32"/>
        </w:rPr>
        <w:t>引言</w:t>
      </w:r>
    </w:p>
    <w:p w:rsidR="001376F3" w:rsidRPr="00CD4DC0" w:rsidRDefault="001376F3" w:rsidP="001376F3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我局编写201</w:t>
      </w:r>
      <w:r w:rsidR="00F74020" w:rsidRPr="00CD4DC0">
        <w:rPr>
          <w:rFonts w:ascii="仿宋_GB2312" w:eastAsia="仿宋_GB2312" w:hint="eastAsia"/>
          <w:sz w:val="32"/>
          <w:szCs w:val="32"/>
        </w:rPr>
        <w:t>7</w:t>
      </w:r>
      <w:r w:rsidRPr="00CD4DC0">
        <w:rPr>
          <w:rFonts w:ascii="仿宋_GB2312" w:eastAsia="仿宋_GB2312" w:hint="eastAsia"/>
          <w:sz w:val="32"/>
          <w:szCs w:val="32"/>
        </w:rPr>
        <w:t>年三元区政府信息公开报告。本报告由概述，主动公开政府信息情况，依申请公开政府信息办理情况，政府信息公开的收费及减免情况，因政府信息公开申请行政复议、提起行政诉讼的情况，主要问题，改进情况、需要说明的事项与附表七个部分组成。本报告中所列数据的统计期限自201</w:t>
      </w:r>
      <w:r w:rsidR="00F74020" w:rsidRPr="00CD4DC0">
        <w:rPr>
          <w:rFonts w:ascii="仿宋_GB2312" w:eastAsia="仿宋_GB2312" w:hint="eastAsia"/>
          <w:sz w:val="32"/>
          <w:szCs w:val="32"/>
        </w:rPr>
        <w:t>7</w:t>
      </w:r>
      <w:r w:rsidRPr="00CD4DC0">
        <w:rPr>
          <w:rFonts w:ascii="仿宋_GB2312" w:eastAsia="仿宋_GB2312" w:hint="eastAsia"/>
          <w:sz w:val="32"/>
          <w:szCs w:val="32"/>
        </w:rPr>
        <w:t>年1月1日起至201</w:t>
      </w:r>
      <w:r w:rsidR="00F74020" w:rsidRPr="00CD4DC0">
        <w:rPr>
          <w:rFonts w:ascii="仿宋_GB2312" w:eastAsia="仿宋_GB2312" w:hint="eastAsia"/>
          <w:sz w:val="32"/>
          <w:szCs w:val="32"/>
        </w:rPr>
        <w:t>7</w:t>
      </w:r>
      <w:r w:rsidRPr="00CD4DC0">
        <w:rPr>
          <w:rFonts w:ascii="仿宋_GB2312" w:eastAsia="仿宋_GB2312" w:hint="eastAsia"/>
          <w:sz w:val="32"/>
          <w:szCs w:val="32"/>
        </w:rPr>
        <w:t>年12月31日止。本报告的电子版可以在“三元区政府信息公开网”（http://www.smsy.gov.cn/syxxgk/）上下载。如对本报告</w:t>
      </w:r>
      <w:r w:rsidRPr="00CD4DC0">
        <w:rPr>
          <w:rFonts w:ascii="仿宋_GB2312" w:eastAsia="仿宋_GB2312" w:hint="eastAsia"/>
          <w:sz w:val="32"/>
          <w:szCs w:val="32"/>
        </w:rPr>
        <w:lastRenderedPageBreak/>
        <w:t>有任何疑问，请与我局办公室联系，地址：三元区民政局办公室，电话：0598—</w:t>
      </w:r>
      <w:r w:rsidR="0005527B" w:rsidRPr="00CD4DC0">
        <w:rPr>
          <w:rFonts w:ascii="仿宋_GB2312" w:eastAsia="仿宋_GB2312" w:hint="eastAsia"/>
          <w:sz w:val="32"/>
          <w:szCs w:val="32"/>
        </w:rPr>
        <w:t>8328341</w:t>
      </w:r>
      <w:r w:rsidRPr="00CD4DC0">
        <w:rPr>
          <w:rFonts w:ascii="仿宋_GB2312" w:eastAsia="仿宋_GB2312" w:hint="eastAsia"/>
          <w:sz w:val="32"/>
          <w:szCs w:val="32"/>
        </w:rPr>
        <w:t>。</w:t>
      </w:r>
    </w:p>
    <w:p w:rsidR="001376F3" w:rsidRPr="00CD4DC0" w:rsidRDefault="001376F3" w:rsidP="00CD4DC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D4DC0">
        <w:rPr>
          <w:rFonts w:ascii="黑体" w:eastAsia="黑体" w:hint="eastAsia"/>
          <w:sz w:val="32"/>
          <w:szCs w:val="32"/>
        </w:rPr>
        <w:t>一、概述</w:t>
      </w:r>
    </w:p>
    <w:p w:rsidR="00EA13D3" w:rsidRPr="00CD4DC0" w:rsidRDefault="001376F3" w:rsidP="00EA13D3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201</w:t>
      </w:r>
      <w:r w:rsidR="0009729A" w:rsidRPr="00CD4DC0">
        <w:rPr>
          <w:rFonts w:ascii="仿宋_GB2312" w:eastAsia="仿宋_GB2312" w:hint="eastAsia"/>
          <w:sz w:val="32"/>
          <w:szCs w:val="32"/>
        </w:rPr>
        <w:t>7</w:t>
      </w:r>
      <w:r w:rsidRPr="00CD4DC0">
        <w:rPr>
          <w:rFonts w:ascii="仿宋_GB2312" w:eastAsia="仿宋_GB2312" w:hint="eastAsia"/>
          <w:sz w:val="32"/>
          <w:szCs w:val="32"/>
        </w:rPr>
        <w:t>年，按照区委区政府的工作部署，在区政府办公室的指导下，按照《三元区人民政府办公室关于印发</w:t>
      </w:r>
      <w:r w:rsidR="0009729A" w:rsidRPr="00CD4DC0">
        <w:rPr>
          <w:rFonts w:ascii="仿宋_GB2312" w:eastAsia="仿宋_GB2312" w:hint="eastAsia"/>
          <w:sz w:val="32"/>
          <w:szCs w:val="32"/>
        </w:rPr>
        <w:t>2017</w:t>
      </w:r>
      <w:r w:rsidRPr="00CD4DC0">
        <w:rPr>
          <w:rFonts w:ascii="仿宋_GB2312" w:eastAsia="仿宋_GB2312" w:hint="eastAsia"/>
          <w:sz w:val="32"/>
          <w:szCs w:val="32"/>
        </w:rPr>
        <w:t>年政务公开主要任务分解表的通知》（元政办〔201</w:t>
      </w:r>
      <w:r w:rsidR="007806AA" w:rsidRPr="00CD4DC0">
        <w:rPr>
          <w:rFonts w:ascii="仿宋_GB2312" w:eastAsia="仿宋_GB2312" w:hint="eastAsia"/>
          <w:sz w:val="32"/>
          <w:szCs w:val="32"/>
        </w:rPr>
        <w:t>7</w:t>
      </w:r>
      <w:r w:rsidRPr="00CD4DC0">
        <w:rPr>
          <w:rFonts w:ascii="仿宋_GB2312" w:eastAsia="仿宋_GB2312" w:hint="eastAsia"/>
          <w:sz w:val="32"/>
          <w:szCs w:val="32"/>
        </w:rPr>
        <w:t>〕</w:t>
      </w:r>
      <w:r w:rsidR="007806AA" w:rsidRPr="00CD4DC0">
        <w:rPr>
          <w:rFonts w:ascii="仿宋_GB2312" w:eastAsia="仿宋_GB2312" w:hint="eastAsia"/>
          <w:sz w:val="32"/>
          <w:szCs w:val="32"/>
        </w:rPr>
        <w:t>66</w:t>
      </w:r>
      <w:r w:rsidRPr="00CD4DC0">
        <w:rPr>
          <w:rFonts w:ascii="仿宋_GB2312" w:eastAsia="仿宋_GB2312" w:hint="eastAsia"/>
          <w:sz w:val="32"/>
          <w:szCs w:val="32"/>
        </w:rPr>
        <w:t>号）要求，我局印发了《三元区民政局政务公开工作要点实施方案》。以服务民生保障民生为重点，着眼于巩固基础，探索创新，努力实现稳步提高。</w:t>
      </w:r>
    </w:p>
    <w:p w:rsidR="003C6BCB" w:rsidRPr="00CD4DC0" w:rsidRDefault="003C6BCB" w:rsidP="008F36F3">
      <w:pPr>
        <w:widowControl/>
        <w:shd w:val="clear" w:color="auto" w:fill="FFFFFF"/>
        <w:spacing w:line="480" w:lineRule="atLeast"/>
        <w:ind w:firstLineChars="147" w:firstLine="47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（一）以政务公开助力稳增长</w:t>
      </w:r>
    </w:p>
    <w:p w:rsidR="003C6BCB" w:rsidRPr="00CD4DC0" w:rsidRDefault="003C6BCB" w:rsidP="00CD4DC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1.加强预期引导</w:t>
      </w:r>
    </w:p>
    <w:p w:rsidR="003C6BCB" w:rsidRPr="00CD4DC0" w:rsidRDefault="003C6BCB" w:rsidP="005A1287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深入解读政策背景、依据、目标任务、涉及范围。一是做好政策解读，健全完善政策解读工作机制，二是回应社会关切，组织做好本地本部门的政务舆情监测工作，扩大舆情收集范围，及时了解各方关切，有针对性地做好回应工作。年内未监测到舆情，未接到上级转发的舆情处置单。三是用好新闻媒体，对重要会议活动、重大决策部署等方面信息，及时</w:t>
      </w:r>
      <w:r w:rsidR="00C16FD5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通过新闻发布会、在线访谈、信息文本等方式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向三明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日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报社、有关宣传单位、部门提供信息材料。</w:t>
      </w:r>
    </w:p>
    <w:p w:rsidR="003C6BCB" w:rsidRPr="00BA78EF" w:rsidRDefault="003C6BCB" w:rsidP="00CD4DC0">
      <w:pPr>
        <w:pStyle w:val="a7"/>
        <w:shd w:val="clear" w:color="auto" w:fill="FFFFFF"/>
        <w:spacing w:before="0" w:beforeAutospacing="0" w:after="0" w:afterAutospacing="0" w:line="560" w:lineRule="exact"/>
        <w:ind w:firstLineChars="198" w:firstLine="634"/>
        <w:jc w:val="both"/>
        <w:rPr>
          <w:rFonts w:ascii="仿宋" w:eastAsia="仿宋" w:hAnsi="仿宋"/>
          <w:color w:val="333333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 推进减税、降费、降低要素成本信息公</w:t>
      </w:r>
      <w:r w:rsidRPr="00BA78EF">
        <w:rPr>
          <w:rFonts w:ascii="仿宋" w:eastAsia="仿宋" w:hAnsi="仿宋" w:hint="eastAsia"/>
          <w:color w:val="333333"/>
          <w:sz w:val="32"/>
          <w:szCs w:val="32"/>
        </w:rPr>
        <w:t>开</w:t>
      </w:r>
    </w:p>
    <w:p w:rsidR="003C6BCB" w:rsidRPr="00CD4DC0" w:rsidRDefault="003C6BCB" w:rsidP="005A1287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公开降低企业成本各项政策措施及执行落实情况</w:t>
      </w:r>
      <w:r w:rsidR="00D40EAC" w:rsidRPr="00CD4DC0">
        <w:rPr>
          <w:rFonts w:ascii="仿宋_GB2312" w:eastAsia="仿宋_GB2312" w:hint="eastAsia"/>
          <w:sz w:val="32"/>
          <w:szCs w:val="32"/>
        </w:rPr>
        <w:t>。</w:t>
      </w:r>
      <w:r w:rsidR="0010655F" w:rsidRPr="00CD4DC0">
        <w:rPr>
          <w:rFonts w:ascii="仿宋_GB2312" w:eastAsia="仿宋_GB2312" w:hint="eastAsia"/>
          <w:sz w:val="32"/>
          <w:szCs w:val="32"/>
        </w:rPr>
        <w:t>民</w:t>
      </w:r>
      <w:r w:rsidR="0010655F" w:rsidRPr="00CD4DC0">
        <w:rPr>
          <w:rFonts w:ascii="仿宋_GB2312" w:eastAsia="仿宋_GB2312"/>
          <w:sz w:val="32"/>
          <w:szCs w:val="32"/>
        </w:rPr>
        <w:t>政局没有</w:t>
      </w:r>
      <w:r w:rsidR="0010655F" w:rsidRPr="00CD4DC0">
        <w:rPr>
          <w:rFonts w:ascii="仿宋_GB2312" w:eastAsia="仿宋_GB2312" w:hint="eastAsia"/>
          <w:sz w:val="32"/>
          <w:szCs w:val="32"/>
        </w:rPr>
        <w:t>涉</w:t>
      </w:r>
      <w:r w:rsidR="0010655F" w:rsidRPr="00CD4DC0">
        <w:rPr>
          <w:rFonts w:ascii="仿宋_GB2312" w:eastAsia="仿宋_GB2312"/>
          <w:sz w:val="32"/>
          <w:szCs w:val="32"/>
        </w:rPr>
        <w:t>企</w:t>
      </w:r>
      <w:r w:rsidR="0010655F" w:rsidRPr="00CD4DC0">
        <w:rPr>
          <w:rFonts w:ascii="仿宋_GB2312" w:eastAsia="仿宋_GB2312" w:hint="eastAsia"/>
          <w:sz w:val="32"/>
          <w:szCs w:val="32"/>
        </w:rPr>
        <w:t>项目。</w:t>
      </w:r>
    </w:p>
    <w:p w:rsidR="00BA78EF" w:rsidRPr="00CD4DC0" w:rsidRDefault="00BA78EF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3. 推进重大建设项目和公共资源配置信息公开</w:t>
      </w:r>
    </w:p>
    <w:p w:rsidR="00BA78EF" w:rsidRPr="00CD4DC0" w:rsidRDefault="00BA78EF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lastRenderedPageBreak/>
        <w:t>推进重大建设项目信息公开。对重大建设项目</w:t>
      </w:r>
      <w:r w:rsidR="0010655F" w:rsidRPr="00CD4DC0">
        <w:rPr>
          <w:rFonts w:ascii="仿宋_GB2312" w:eastAsia="仿宋_GB2312" w:hint="eastAsia"/>
          <w:sz w:val="32"/>
          <w:szCs w:val="32"/>
        </w:rPr>
        <w:t>，</w:t>
      </w:r>
      <w:r w:rsidR="0010655F" w:rsidRPr="00CD4DC0">
        <w:rPr>
          <w:rFonts w:ascii="仿宋_GB2312" w:eastAsia="仿宋_GB2312"/>
          <w:sz w:val="32"/>
          <w:szCs w:val="32"/>
        </w:rPr>
        <w:t>民政</w:t>
      </w:r>
      <w:r w:rsidR="00105EE4" w:rsidRPr="00CD4DC0">
        <w:rPr>
          <w:rFonts w:ascii="仿宋_GB2312" w:eastAsia="仿宋_GB2312" w:hint="eastAsia"/>
          <w:sz w:val="32"/>
          <w:szCs w:val="32"/>
        </w:rPr>
        <w:t>部门</w:t>
      </w:r>
      <w:r w:rsidR="003873C8" w:rsidRPr="00CD4DC0">
        <w:rPr>
          <w:rFonts w:ascii="仿宋_GB2312" w:eastAsia="仿宋_GB2312" w:hint="eastAsia"/>
          <w:sz w:val="32"/>
          <w:szCs w:val="32"/>
        </w:rPr>
        <w:t>将</w:t>
      </w:r>
      <w:r w:rsidR="00C16FD5" w:rsidRPr="00CD4DC0">
        <w:rPr>
          <w:rFonts w:ascii="仿宋_GB2312" w:eastAsia="仿宋_GB2312" w:hint="eastAsia"/>
          <w:sz w:val="32"/>
          <w:szCs w:val="32"/>
        </w:rPr>
        <w:t>通过区政府</w:t>
      </w:r>
      <w:r w:rsidR="00105EE4" w:rsidRPr="00CD4DC0">
        <w:rPr>
          <w:rFonts w:ascii="仿宋_GB2312" w:eastAsia="仿宋_GB2312" w:hint="eastAsia"/>
          <w:sz w:val="32"/>
          <w:szCs w:val="32"/>
        </w:rPr>
        <w:t>门户</w:t>
      </w:r>
      <w:r w:rsidR="00C16FD5" w:rsidRPr="00CD4DC0">
        <w:rPr>
          <w:rFonts w:ascii="仿宋_GB2312" w:eastAsia="仿宋_GB2312" w:hint="eastAsia"/>
          <w:sz w:val="32"/>
          <w:szCs w:val="32"/>
        </w:rPr>
        <w:t>网站，以及政（事）务公开栏</w:t>
      </w:r>
      <w:r w:rsidR="00105EE4" w:rsidRPr="00CD4DC0">
        <w:rPr>
          <w:rFonts w:ascii="仿宋_GB2312" w:eastAsia="仿宋_GB2312" w:hint="eastAsia"/>
          <w:sz w:val="32"/>
          <w:szCs w:val="32"/>
        </w:rPr>
        <w:t>及时</w:t>
      </w:r>
      <w:r w:rsidR="0010655F" w:rsidRPr="00CD4DC0">
        <w:rPr>
          <w:rFonts w:ascii="仿宋_GB2312" w:eastAsia="仿宋_GB2312"/>
          <w:sz w:val="32"/>
          <w:szCs w:val="32"/>
        </w:rPr>
        <w:t>公开项目</w:t>
      </w:r>
      <w:r w:rsidR="0010655F" w:rsidRPr="00CD4DC0">
        <w:rPr>
          <w:rFonts w:ascii="仿宋_GB2312" w:eastAsia="仿宋_GB2312" w:hint="eastAsia"/>
          <w:sz w:val="32"/>
          <w:szCs w:val="32"/>
        </w:rPr>
        <w:t>资金</w:t>
      </w:r>
      <w:r w:rsidR="0010655F" w:rsidRPr="00CD4DC0">
        <w:rPr>
          <w:rFonts w:ascii="仿宋_GB2312" w:eastAsia="仿宋_GB2312"/>
          <w:sz w:val="32"/>
          <w:szCs w:val="32"/>
        </w:rPr>
        <w:t>、</w:t>
      </w:r>
      <w:r w:rsidR="0010655F" w:rsidRPr="00CD4DC0">
        <w:rPr>
          <w:rFonts w:ascii="仿宋_GB2312" w:eastAsia="仿宋_GB2312" w:hint="eastAsia"/>
          <w:sz w:val="32"/>
          <w:szCs w:val="32"/>
        </w:rPr>
        <w:t>招</w:t>
      </w:r>
      <w:r w:rsidR="0010655F" w:rsidRPr="00CD4DC0">
        <w:rPr>
          <w:rFonts w:ascii="仿宋_GB2312" w:eastAsia="仿宋_GB2312"/>
          <w:sz w:val="32"/>
          <w:szCs w:val="32"/>
        </w:rPr>
        <w:t>投标情况，工作进程</w:t>
      </w:r>
      <w:r w:rsidRPr="00CD4DC0">
        <w:rPr>
          <w:rFonts w:ascii="仿宋_GB2312" w:eastAsia="仿宋_GB2312" w:hint="eastAsia"/>
          <w:sz w:val="32"/>
          <w:szCs w:val="32"/>
        </w:rPr>
        <w:t>。</w:t>
      </w:r>
    </w:p>
    <w:p w:rsidR="00BA78EF" w:rsidRPr="00CD4DC0" w:rsidRDefault="00D40EAC" w:rsidP="008F36F3">
      <w:pPr>
        <w:widowControl/>
        <w:shd w:val="clear" w:color="auto" w:fill="FFFFFF"/>
        <w:spacing w:line="480" w:lineRule="atLeast"/>
        <w:ind w:firstLineChars="147" w:firstLine="47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（二）以政务公开助力促改革</w:t>
      </w:r>
    </w:p>
    <w:p w:rsidR="006A6D9E" w:rsidRPr="00CD4DC0" w:rsidRDefault="00D40EAC" w:rsidP="00CD4DC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 推进“放管服”改革信息公开</w:t>
      </w:r>
    </w:p>
    <w:p w:rsidR="006A6D9E" w:rsidRPr="00CD4DC0" w:rsidRDefault="00D40EAC" w:rsidP="00CD4DC0">
      <w:pPr>
        <w:pStyle w:val="a7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 w:rsidR="005A1287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1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）强化权责清单管理与应用。一是全面推进权责清单公开，向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编办提交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《三元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区民政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局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行政权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责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清单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》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、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行政审批中介服务和前置审批事项清单，</w:t>
      </w:r>
      <w:r w:rsidR="00CF4A86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由</w:t>
      </w:r>
      <w:r w:rsidR="00C16FD5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省网站办事大厅和区政府网站</w:t>
      </w:r>
      <w:r w:rsidR="00105EE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公开</w:t>
      </w:r>
      <w:r w:rsidR="00C16FD5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结合单位实际，年内公开了机构信息、主体责任和权力；每季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度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对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行政许可的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事项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及办理情况、行政事业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性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收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费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项目及调整、取消情况，执行罚没款执行情况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进行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公开。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二是推进政务服务公开，制定了政务公开工作指南，每</w:t>
      </w:r>
      <w:r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季度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定期公开各项公文及规范性文件、人事任免、其他依照法律法规和国家有关规定应当主动公开的重要信息。</w:t>
      </w:r>
    </w:p>
    <w:p w:rsidR="00D40EAC" w:rsidRPr="00CD4DC0" w:rsidRDefault="00D40EAC" w:rsidP="00CD4DC0">
      <w:pPr>
        <w:pStyle w:val="a7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</w:t>
      </w:r>
      <w:r w:rsidR="005A1287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</w:t>
      </w: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）权责清单及时向社会公开。落实上级部署，推进权力清单、责任清单“两单融合”，权责清单及时在区政府网站公开。</w:t>
      </w:r>
    </w:p>
    <w:p w:rsidR="00D40EAC" w:rsidRPr="00CD4DC0" w:rsidRDefault="00D40EAC" w:rsidP="00CD4DC0">
      <w:pPr>
        <w:spacing w:line="560" w:lineRule="exact"/>
        <w:ind w:firstLineChars="148" w:firstLine="474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3</w:t>
      </w:r>
      <w:r w:rsidRPr="00CD4DC0">
        <w:rPr>
          <w:rFonts w:ascii="仿宋_GB2312" w:eastAsia="仿宋_GB2312" w:hint="eastAsia"/>
          <w:sz w:val="32"/>
          <w:szCs w:val="32"/>
        </w:rPr>
        <w:t>）及时公开政策性文件的废止、失效等情况。</w:t>
      </w:r>
      <w:r w:rsidRPr="00CD4DC0">
        <w:rPr>
          <w:rFonts w:ascii="仿宋_GB2312" w:eastAsia="仿宋_GB2312"/>
          <w:sz w:val="32"/>
          <w:szCs w:val="32"/>
        </w:rPr>
        <w:t>在</w:t>
      </w:r>
      <w:r w:rsidRPr="00CD4DC0">
        <w:rPr>
          <w:rFonts w:ascii="仿宋_GB2312" w:eastAsia="仿宋_GB2312" w:hint="eastAsia"/>
          <w:sz w:val="32"/>
          <w:szCs w:val="32"/>
        </w:rPr>
        <w:t>本局</w:t>
      </w:r>
      <w:r w:rsidRPr="00CD4DC0">
        <w:rPr>
          <w:rFonts w:ascii="仿宋_GB2312" w:eastAsia="仿宋_GB2312"/>
          <w:sz w:val="32"/>
          <w:szCs w:val="32"/>
        </w:rPr>
        <w:t>政务公开栏上</w:t>
      </w:r>
      <w:r w:rsidRPr="00CD4DC0">
        <w:rPr>
          <w:rFonts w:ascii="仿宋_GB2312" w:eastAsia="仿宋_GB2312" w:hint="eastAsia"/>
          <w:sz w:val="32"/>
          <w:szCs w:val="32"/>
        </w:rPr>
        <w:t>及</w:t>
      </w:r>
      <w:r w:rsidRPr="00CD4DC0">
        <w:rPr>
          <w:rFonts w:ascii="仿宋_GB2312" w:eastAsia="仿宋_GB2312"/>
          <w:sz w:val="32"/>
          <w:szCs w:val="32"/>
        </w:rPr>
        <w:t>政务信息公开网站上定期通过主动推送信息等方式告知政策</w:t>
      </w:r>
      <w:r w:rsidRPr="00CD4DC0">
        <w:rPr>
          <w:rFonts w:ascii="仿宋_GB2312" w:eastAsia="仿宋_GB2312" w:hint="eastAsia"/>
          <w:sz w:val="32"/>
          <w:szCs w:val="32"/>
        </w:rPr>
        <w:t>性</w:t>
      </w:r>
      <w:r w:rsidRPr="00CD4DC0">
        <w:rPr>
          <w:rFonts w:ascii="仿宋_GB2312" w:eastAsia="仿宋_GB2312"/>
          <w:sz w:val="32"/>
          <w:szCs w:val="32"/>
        </w:rPr>
        <w:t>文件的废止、失效情况，</w:t>
      </w:r>
      <w:r w:rsidRPr="00CD4DC0">
        <w:rPr>
          <w:rFonts w:ascii="仿宋_GB2312" w:eastAsia="仿宋_GB2312" w:hint="eastAsia"/>
          <w:sz w:val="32"/>
          <w:szCs w:val="32"/>
        </w:rPr>
        <w:t>及</w:t>
      </w:r>
      <w:r w:rsidRPr="00CD4DC0">
        <w:rPr>
          <w:rFonts w:ascii="仿宋_GB2312" w:eastAsia="仿宋_GB2312"/>
          <w:sz w:val="32"/>
          <w:szCs w:val="32"/>
        </w:rPr>
        <w:t>时在政府网站</w:t>
      </w:r>
      <w:r w:rsidRPr="00CD4DC0">
        <w:rPr>
          <w:rFonts w:ascii="仿宋_GB2312" w:eastAsia="仿宋_GB2312" w:hint="eastAsia"/>
          <w:sz w:val="32"/>
          <w:szCs w:val="32"/>
        </w:rPr>
        <w:t>已</w:t>
      </w:r>
      <w:r w:rsidRPr="00CD4DC0">
        <w:rPr>
          <w:rFonts w:ascii="仿宋_GB2312" w:eastAsia="仿宋_GB2312"/>
          <w:sz w:val="32"/>
          <w:szCs w:val="32"/>
        </w:rPr>
        <w:t>布的原文件上作出明确标注。</w:t>
      </w:r>
    </w:p>
    <w:p w:rsidR="008C7FEF" w:rsidRPr="00CD4DC0" w:rsidRDefault="008C7FEF" w:rsidP="00CD4DC0">
      <w:pPr>
        <w:tabs>
          <w:tab w:val="right" w:pos="8306"/>
        </w:tabs>
        <w:spacing w:line="560" w:lineRule="exact"/>
        <w:ind w:firstLineChars="148" w:firstLine="474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4</w:t>
      </w:r>
      <w:r w:rsidRPr="00CD4DC0">
        <w:rPr>
          <w:rFonts w:ascii="仿宋_GB2312" w:eastAsia="仿宋_GB2312" w:hint="eastAsia"/>
          <w:sz w:val="32"/>
          <w:szCs w:val="32"/>
        </w:rPr>
        <w:t>）推行“双随机、一公开”监管全覆盖。围绕年内实现“双随机、一公开”监管全覆盖要求，汇总形成并统一公布随机抽查事项清单，明确抽查依据、主体、内容、方式等，</w:t>
      </w:r>
      <w:r w:rsidRPr="00CD4DC0">
        <w:rPr>
          <w:rFonts w:ascii="仿宋_GB2312" w:eastAsia="仿宋_GB2312" w:hint="eastAsia"/>
          <w:sz w:val="32"/>
          <w:szCs w:val="32"/>
        </w:rPr>
        <w:lastRenderedPageBreak/>
        <w:t>及时公布抽查结果和查处情况。拓展网上办事功能，推动政务服务事项入驻网上办事大厅，逐步实现审批和服务事项网上预审和网上办理，让网络多跑路，让群众少跑路。</w:t>
      </w:r>
    </w:p>
    <w:p w:rsidR="008C7FEF" w:rsidRPr="00CD4DC0" w:rsidRDefault="008C7FEF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5</w:t>
      </w:r>
      <w:r w:rsidRPr="00CD4DC0">
        <w:rPr>
          <w:rFonts w:ascii="仿宋_GB2312" w:eastAsia="仿宋_GB2312" w:hint="eastAsia"/>
          <w:sz w:val="32"/>
          <w:szCs w:val="32"/>
        </w:rPr>
        <w:t>）大力推进“互联网＋政务服务”。组织</w:t>
      </w:r>
      <w:r w:rsidRPr="00CD4DC0">
        <w:rPr>
          <w:rFonts w:ascii="仿宋_GB2312" w:eastAsia="仿宋_GB2312"/>
          <w:sz w:val="32"/>
          <w:szCs w:val="32"/>
        </w:rPr>
        <w:t>人员</w:t>
      </w:r>
      <w:r w:rsidRPr="00CD4DC0">
        <w:rPr>
          <w:rFonts w:ascii="仿宋_GB2312" w:eastAsia="仿宋_GB2312" w:hint="eastAsia"/>
          <w:sz w:val="32"/>
          <w:szCs w:val="32"/>
        </w:rPr>
        <w:t>积极</w:t>
      </w:r>
      <w:r w:rsidRPr="00CD4DC0">
        <w:rPr>
          <w:rFonts w:ascii="仿宋_GB2312" w:eastAsia="仿宋_GB2312"/>
          <w:sz w:val="32"/>
          <w:szCs w:val="32"/>
        </w:rPr>
        <w:t>参加政府办组织的电子证照培训，</w:t>
      </w:r>
      <w:r w:rsidRPr="00CD4DC0">
        <w:rPr>
          <w:rFonts w:ascii="仿宋_GB2312" w:eastAsia="仿宋_GB2312" w:hint="eastAsia"/>
          <w:sz w:val="32"/>
          <w:szCs w:val="32"/>
        </w:rPr>
        <w:t>加强</w:t>
      </w:r>
      <w:r w:rsidRPr="00CD4DC0">
        <w:rPr>
          <w:rFonts w:ascii="仿宋_GB2312" w:eastAsia="仿宋_GB2312"/>
          <w:sz w:val="32"/>
          <w:szCs w:val="32"/>
        </w:rPr>
        <w:t>完善配</w:t>
      </w:r>
      <w:r w:rsidRPr="00CD4DC0">
        <w:rPr>
          <w:rFonts w:ascii="仿宋_GB2312" w:eastAsia="仿宋_GB2312" w:hint="eastAsia"/>
          <w:sz w:val="32"/>
          <w:szCs w:val="32"/>
        </w:rPr>
        <w:t>电子</w:t>
      </w:r>
      <w:r w:rsidRPr="00CD4DC0">
        <w:rPr>
          <w:rFonts w:ascii="仿宋_GB2312" w:eastAsia="仿宋_GB2312"/>
          <w:sz w:val="32"/>
          <w:szCs w:val="32"/>
        </w:rPr>
        <w:t>证照系统，促进行政审批服务全程网办，</w:t>
      </w:r>
      <w:r w:rsidRPr="00CD4DC0">
        <w:rPr>
          <w:rFonts w:ascii="仿宋_GB2312" w:eastAsia="仿宋_GB2312" w:hint="eastAsia"/>
          <w:sz w:val="32"/>
          <w:szCs w:val="32"/>
        </w:rPr>
        <w:t>让</w:t>
      </w:r>
      <w:r w:rsidRPr="00CD4DC0">
        <w:rPr>
          <w:rFonts w:ascii="仿宋_GB2312" w:eastAsia="仿宋_GB2312"/>
          <w:sz w:val="32"/>
          <w:szCs w:val="32"/>
        </w:rPr>
        <w:t>群众办事更加快捷。</w:t>
      </w:r>
    </w:p>
    <w:p w:rsidR="006A6D9E" w:rsidRPr="00CD4DC0" w:rsidRDefault="006A6D9E" w:rsidP="008F36F3">
      <w:pPr>
        <w:widowControl/>
        <w:shd w:val="clear" w:color="auto" w:fill="FFFFFF"/>
        <w:spacing w:line="480" w:lineRule="atLeast"/>
        <w:ind w:firstLineChars="147" w:firstLine="47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（三）以政务公开助力惠民生</w:t>
      </w:r>
    </w:p>
    <w:p w:rsidR="006A6D9E" w:rsidRPr="00CD4DC0" w:rsidRDefault="006A6D9E" w:rsidP="00CD4DC0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1. 推进扶贫脱贫和社会救助信息公开</w:t>
      </w:r>
    </w:p>
    <w:p w:rsidR="006A6D9E" w:rsidRPr="00CD4DC0" w:rsidRDefault="006A6D9E" w:rsidP="005A128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推进社会救助信息公开。一是进一步增强城乡低保、特困人员救助供养、医疗救助、临时救助等信息公开的针对性和有效性。根据三</w:t>
      </w:r>
      <w:r w:rsidRPr="00CD4DC0">
        <w:rPr>
          <w:rFonts w:ascii="仿宋_GB2312" w:eastAsia="仿宋_GB2312"/>
          <w:sz w:val="32"/>
          <w:szCs w:val="32"/>
        </w:rPr>
        <w:t>元区</w:t>
      </w:r>
      <w:r w:rsidRPr="00CD4DC0">
        <w:rPr>
          <w:rFonts w:ascii="仿宋_GB2312" w:eastAsia="仿宋_GB2312" w:hint="eastAsia"/>
          <w:sz w:val="32"/>
          <w:szCs w:val="32"/>
        </w:rPr>
        <w:t>民</w:t>
      </w:r>
      <w:r w:rsidRPr="00CD4DC0">
        <w:rPr>
          <w:rFonts w:ascii="仿宋_GB2312" w:eastAsia="仿宋_GB2312"/>
          <w:sz w:val="32"/>
          <w:szCs w:val="32"/>
        </w:rPr>
        <w:t>政局</w:t>
      </w:r>
      <w:r w:rsidRPr="00CD4DC0">
        <w:rPr>
          <w:rFonts w:ascii="仿宋_GB2312" w:eastAsia="仿宋_GB2312" w:hint="eastAsia"/>
          <w:sz w:val="32"/>
          <w:szCs w:val="32"/>
        </w:rPr>
        <w:t>牵头情况，区</w:t>
      </w:r>
      <w:r w:rsidRPr="00CD4DC0">
        <w:rPr>
          <w:rFonts w:ascii="仿宋_GB2312" w:eastAsia="仿宋_GB2312"/>
          <w:sz w:val="32"/>
          <w:szCs w:val="32"/>
        </w:rPr>
        <w:t>民政局专题召开了社会救助对象信息公开工作会议，明确了社会救助对象的公开范围、公开内容</w:t>
      </w:r>
      <w:r w:rsidRPr="00CD4DC0">
        <w:rPr>
          <w:rFonts w:ascii="仿宋_GB2312" w:eastAsia="仿宋_GB2312" w:hint="eastAsia"/>
          <w:sz w:val="32"/>
          <w:szCs w:val="32"/>
        </w:rPr>
        <w:t>。同时</w:t>
      </w:r>
      <w:r w:rsidRPr="00CD4DC0">
        <w:rPr>
          <w:rFonts w:ascii="仿宋_GB2312" w:eastAsia="仿宋_GB2312"/>
          <w:sz w:val="32"/>
          <w:szCs w:val="32"/>
        </w:rPr>
        <w:t>强化落实，长效管理。出台社会救助信息公开工作考核机制和责任追究机制，把社会救助信息公开工作纳入日常考核范围。每季度对社会救助对象信息化公开情况进行监督检查</w:t>
      </w:r>
      <w:r w:rsidRPr="00CD4DC0">
        <w:rPr>
          <w:rFonts w:ascii="仿宋_GB2312" w:eastAsia="仿宋_GB2312" w:hint="eastAsia"/>
          <w:sz w:val="32"/>
          <w:szCs w:val="32"/>
        </w:rPr>
        <w:t>，重点公开城乡低保对象8</w:t>
      </w:r>
      <w:r w:rsidR="00121C02" w:rsidRPr="00CD4DC0">
        <w:rPr>
          <w:rFonts w:ascii="仿宋_GB2312" w:eastAsia="仿宋_GB2312" w:hint="eastAsia"/>
          <w:sz w:val="32"/>
          <w:szCs w:val="32"/>
        </w:rPr>
        <w:t>77</w:t>
      </w:r>
      <w:r w:rsidRPr="00CD4DC0">
        <w:rPr>
          <w:rFonts w:ascii="仿宋_GB2312" w:eastAsia="仿宋_GB2312" w:hint="eastAsia"/>
          <w:sz w:val="32"/>
          <w:szCs w:val="32"/>
        </w:rPr>
        <w:t>人，特困人员56人，发布低保标准552元/月人，补助水平42</w:t>
      </w:r>
      <w:r w:rsidR="00121C02" w:rsidRPr="00CD4DC0">
        <w:rPr>
          <w:rFonts w:ascii="仿宋_GB2312" w:eastAsia="仿宋_GB2312" w:hint="eastAsia"/>
          <w:sz w:val="32"/>
          <w:szCs w:val="32"/>
        </w:rPr>
        <w:t>3</w:t>
      </w:r>
      <w:r w:rsidRPr="00CD4DC0">
        <w:rPr>
          <w:rFonts w:ascii="仿宋_GB2312" w:eastAsia="仿宋_GB2312" w:hint="eastAsia"/>
          <w:sz w:val="32"/>
          <w:szCs w:val="32"/>
        </w:rPr>
        <w:t>元/月人，农村低保标准6624元/月人，补助水平389元/月人，1-</w:t>
      </w:r>
      <w:r w:rsidRPr="00CD4DC0">
        <w:rPr>
          <w:rFonts w:ascii="仿宋_GB2312" w:eastAsia="仿宋_GB2312"/>
          <w:sz w:val="32"/>
          <w:szCs w:val="32"/>
        </w:rPr>
        <w:t>1</w:t>
      </w:r>
      <w:r w:rsidR="005A1287" w:rsidRPr="00CD4DC0">
        <w:rPr>
          <w:rFonts w:ascii="仿宋_GB2312" w:eastAsia="仿宋_GB2312" w:hint="eastAsia"/>
          <w:sz w:val="32"/>
          <w:szCs w:val="32"/>
        </w:rPr>
        <w:t>2</w:t>
      </w:r>
      <w:r w:rsidRPr="00CD4DC0">
        <w:rPr>
          <w:rFonts w:ascii="仿宋_GB2312" w:eastAsia="仿宋_GB2312" w:hint="eastAsia"/>
          <w:sz w:val="32"/>
          <w:szCs w:val="32"/>
        </w:rPr>
        <w:t>月城乡低保资金支出</w:t>
      </w:r>
      <w:r w:rsidR="005A1287" w:rsidRPr="00CD4DC0">
        <w:rPr>
          <w:rFonts w:ascii="仿宋_GB2312" w:eastAsia="仿宋_GB2312" w:hint="eastAsia"/>
          <w:sz w:val="32"/>
          <w:szCs w:val="32"/>
        </w:rPr>
        <w:t>461</w:t>
      </w:r>
      <w:r w:rsidRPr="00CD4DC0">
        <w:rPr>
          <w:rFonts w:ascii="仿宋_GB2312" w:eastAsia="仿宋_GB2312" w:hint="eastAsia"/>
          <w:sz w:val="32"/>
          <w:szCs w:val="32"/>
        </w:rPr>
        <w:t>万元；医疗救助</w:t>
      </w:r>
      <w:r w:rsidR="005A1287" w:rsidRPr="00CD4DC0">
        <w:rPr>
          <w:rFonts w:ascii="仿宋_GB2312" w:eastAsia="仿宋_GB2312" w:hint="eastAsia"/>
          <w:sz w:val="32"/>
          <w:szCs w:val="32"/>
        </w:rPr>
        <w:t>172</w:t>
      </w:r>
      <w:r w:rsidRPr="00CD4DC0">
        <w:rPr>
          <w:rFonts w:ascii="仿宋_GB2312" w:eastAsia="仿宋_GB2312" w:hint="eastAsia"/>
          <w:sz w:val="32"/>
          <w:szCs w:val="32"/>
        </w:rPr>
        <w:t>人次，累计救助</w:t>
      </w:r>
      <w:r w:rsidR="005A1287" w:rsidRPr="00CD4DC0">
        <w:rPr>
          <w:rFonts w:ascii="仿宋_GB2312" w:eastAsia="仿宋_GB2312" w:hint="eastAsia"/>
          <w:sz w:val="32"/>
          <w:szCs w:val="32"/>
        </w:rPr>
        <w:t>20</w:t>
      </w:r>
      <w:r w:rsidRPr="00CD4DC0">
        <w:rPr>
          <w:rFonts w:ascii="仿宋_GB2312" w:eastAsia="仿宋_GB2312" w:hint="eastAsia"/>
          <w:sz w:val="32"/>
          <w:szCs w:val="32"/>
        </w:rPr>
        <w:t>万元；临时救助1</w:t>
      </w:r>
      <w:r w:rsidR="00121C02" w:rsidRPr="00CD4DC0">
        <w:rPr>
          <w:rFonts w:ascii="仿宋_GB2312" w:eastAsia="仿宋_GB2312" w:hint="eastAsia"/>
          <w:sz w:val="32"/>
          <w:szCs w:val="32"/>
        </w:rPr>
        <w:t>67</w:t>
      </w:r>
      <w:r w:rsidRPr="00CD4DC0">
        <w:rPr>
          <w:rFonts w:ascii="仿宋_GB2312" w:eastAsia="仿宋_GB2312" w:hint="eastAsia"/>
          <w:sz w:val="32"/>
          <w:szCs w:val="32"/>
        </w:rPr>
        <w:t>人次，累计救助</w:t>
      </w:r>
      <w:r w:rsidR="00121C02" w:rsidRPr="00CD4DC0">
        <w:rPr>
          <w:rFonts w:ascii="仿宋_GB2312" w:eastAsia="仿宋_GB2312" w:hint="eastAsia"/>
          <w:sz w:val="32"/>
          <w:szCs w:val="32"/>
        </w:rPr>
        <w:t>31.</w:t>
      </w:r>
      <w:r w:rsidRPr="00CD4DC0">
        <w:rPr>
          <w:rFonts w:ascii="仿宋_GB2312" w:eastAsia="仿宋_GB2312" w:hint="eastAsia"/>
          <w:sz w:val="32"/>
          <w:szCs w:val="32"/>
        </w:rPr>
        <w:t>8万元。二是做好减灾救灾信息公开，</w:t>
      </w:r>
      <w:r w:rsidRPr="00CD4DC0">
        <w:rPr>
          <w:rFonts w:ascii="仿宋_GB2312" w:eastAsia="仿宋_GB2312"/>
          <w:sz w:val="32"/>
          <w:szCs w:val="32"/>
        </w:rPr>
        <w:t>确保</w:t>
      </w:r>
      <w:r w:rsidRPr="00CD4DC0">
        <w:rPr>
          <w:rFonts w:ascii="仿宋_GB2312" w:eastAsia="仿宋_GB2312" w:hint="eastAsia"/>
          <w:sz w:val="32"/>
          <w:szCs w:val="32"/>
        </w:rPr>
        <w:t>核查</w:t>
      </w:r>
      <w:r w:rsidRPr="00CD4DC0">
        <w:rPr>
          <w:rFonts w:ascii="仿宋_GB2312" w:eastAsia="仿宋_GB2312"/>
          <w:sz w:val="32"/>
          <w:szCs w:val="32"/>
        </w:rPr>
        <w:t>落实，</w:t>
      </w:r>
      <w:r w:rsidRPr="00CD4DC0">
        <w:rPr>
          <w:rFonts w:ascii="仿宋_GB2312" w:eastAsia="仿宋_GB2312" w:hint="eastAsia"/>
          <w:sz w:val="32"/>
          <w:szCs w:val="32"/>
        </w:rPr>
        <w:t>公开</w:t>
      </w:r>
      <w:r w:rsidRPr="00CD4DC0">
        <w:rPr>
          <w:rFonts w:ascii="仿宋_GB2312" w:eastAsia="仿宋_GB2312"/>
          <w:sz w:val="32"/>
          <w:szCs w:val="32"/>
        </w:rPr>
        <w:t>公平。</w:t>
      </w:r>
      <w:r w:rsidRPr="00CD4DC0">
        <w:rPr>
          <w:rFonts w:ascii="仿宋_GB2312" w:eastAsia="仿宋_GB2312" w:hint="eastAsia"/>
          <w:sz w:val="32"/>
          <w:szCs w:val="32"/>
        </w:rPr>
        <w:t>乡镇（街道）收到受灾的群众救助资金的申请后，调查核实受灾人员的基本情况，根据规定按将申请受灾救助资金的人员的基本</w:t>
      </w:r>
      <w:r w:rsidRPr="00CD4DC0">
        <w:rPr>
          <w:rFonts w:ascii="仿宋_GB2312" w:eastAsia="仿宋_GB2312" w:hint="eastAsia"/>
          <w:sz w:val="32"/>
          <w:szCs w:val="32"/>
        </w:rPr>
        <w:lastRenderedPageBreak/>
        <w:t>信息，姓名、住址、金额公示在乡镇（街道）、村（居）的宣传栏中。公示5个工作日后，在没有接到群众举报后，将救灾款发给相关受灾人员。全年下拨乡镇（街道）自然灾害救助资金</w:t>
      </w:r>
      <w:r w:rsidR="00121C02" w:rsidRPr="00CD4DC0">
        <w:rPr>
          <w:rFonts w:ascii="仿宋_GB2312" w:eastAsia="仿宋_GB2312" w:hint="eastAsia"/>
          <w:sz w:val="32"/>
          <w:szCs w:val="32"/>
        </w:rPr>
        <w:t>15</w:t>
      </w:r>
      <w:r w:rsidRPr="00CD4DC0">
        <w:rPr>
          <w:rFonts w:ascii="仿宋_GB2312" w:eastAsia="仿宋_GB2312" w:hint="eastAsia"/>
          <w:sz w:val="32"/>
          <w:szCs w:val="32"/>
        </w:rPr>
        <w:t>万元。</w:t>
      </w:r>
    </w:p>
    <w:p w:rsidR="006A6D9E" w:rsidRPr="00CD4DC0" w:rsidRDefault="006A6D9E" w:rsidP="008F36F3">
      <w:pPr>
        <w:widowControl/>
        <w:shd w:val="clear" w:color="auto" w:fill="FFFFFF"/>
        <w:spacing w:line="480" w:lineRule="atLeast"/>
        <w:ind w:firstLineChars="147" w:firstLine="47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（四）增强政务公开实效</w:t>
      </w:r>
    </w:p>
    <w:p w:rsidR="006A6D9E" w:rsidRPr="00CD4DC0" w:rsidRDefault="006A6D9E" w:rsidP="00CD4DC0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1.全面落实“五公开”工作机制</w:t>
      </w:r>
    </w:p>
    <w:p w:rsidR="007B36BA" w:rsidRPr="00CD4DC0" w:rsidRDefault="006A6D9E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1</w:t>
      </w:r>
      <w:r w:rsidRPr="00CD4DC0">
        <w:rPr>
          <w:rFonts w:ascii="仿宋_GB2312" w:eastAsia="仿宋_GB2312" w:hint="eastAsia"/>
          <w:sz w:val="32"/>
          <w:szCs w:val="32"/>
        </w:rPr>
        <w:t>）“五公开”纳入办文办会程序。推进民政信息主动公开基本目录建设，进一步明确公开的主体、内容、时限、方式等，提升主动公开的规范化水平。对涉及公共利益、社会广泛关注的建议提案，原则上都要公开答复全文，及时回应关切，接受群众监督。</w:t>
      </w:r>
    </w:p>
    <w:p w:rsidR="006A6D9E" w:rsidRPr="00CD4DC0" w:rsidRDefault="007B36BA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2</w:t>
      </w:r>
      <w:r w:rsidRPr="00CD4DC0">
        <w:rPr>
          <w:rFonts w:ascii="仿宋_GB2312" w:eastAsia="仿宋_GB2312" w:hint="eastAsia"/>
          <w:sz w:val="32"/>
          <w:szCs w:val="32"/>
        </w:rPr>
        <w:t>）建立公开内容动态扩展机制。细化完善风险评估、合法性审查、公众参与、专家咨询和集体讨论决定等重大行政决策程序。积极探索建立重大决策预公开制度，建立公开内容动态扩展机制。</w:t>
      </w:r>
    </w:p>
    <w:p w:rsidR="007B36BA" w:rsidRPr="00CD4DC0" w:rsidRDefault="007B36BA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3</w:t>
      </w:r>
      <w:r w:rsidRPr="00CD4DC0">
        <w:rPr>
          <w:rFonts w:ascii="仿宋_GB2312" w:eastAsia="仿宋_GB2312" w:hint="eastAsia"/>
          <w:sz w:val="32"/>
          <w:szCs w:val="32"/>
        </w:rPr>
        <w:t>）加快制定主动公开基本目录。按照上级部门对办事公开标准化建设要求，完善政务公开工作制度、公开目录、公开指南、运行流程图和评估考核表，统一规范公开内容、公开形式、公开时间、公开程序等。</w:t>
      </w:r>
    </w:p>
    <w:p w:rsidR="007B36BA" w:rsidRPr="00CD4DC0" w:rsidRDefault="007B36BA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4</w:t>
      </w:r>
      <w:r w:rsidRPr="00CD4DC0">
        <w:rPr>
          <w:rFonts w:ascii="仿宋_GB2312" w:eastAsia="仿宋_GB2312" w:hint="eastAsia"/>
          <w:sz w:val="32"/>
          <w:szCs w:val="32"/>
        </w:rPr>
        <w:t>）做好电视电话会议公开工作。对涉及公众利益、需要社会广泛知晓的电视电话会议，除涉及国家秘密外，积极通过网络、新媒体直播等方式向社会公开。</w:t>
      </w:r>
    </w:p>
    <w:p w:rsidR="0098182E" w:rsidRPr="00CD4DC0" w:rsidRDefault="0098182E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5</w:t>
      </w:r>
      <w:r w:rsidRPr="00CD4DC0">
        <w:rPr>
          <w:rFonts w:ascii="仿宋_GB2312" w:eastAsia="仿宋_GB2312" w:hint="eastAsia"/>
          <w:sz w:val="32"/>
          <w:szCs w:val="32"/>
        </w:rPr>
        <w:t>）进一步做好人大代表、政协委员提案办理结果公开工作。积极推进人大代表建议和政协提案办理结果公开工作，</w:t>
      </w:r>
      <w:r w:rsidRPr="00CD4DC0">
        <w:rPr>
          <w:rFonts w:ascii="仿宋_GB2312" w:eastAsia="仿宋_GB2312" w:hint="eastAsia"/>
          <w:sz w:val="32"/>
          <w:szCs w:val="32"/>
        </w:rPr>
        <w:lastRenderedPageBreak/>
        <w:t>对涉及公共利益、社会广泛关注的建议提案，务必积极回应关切，接受群众监督。</w:t>
      </w:r>
    </w:p>
    <w:p w:rsidR="0098182E" w:rsidRPr="00CD4DC0" w:rsidRDefault="0098182E" w:rsidP="00CD4DC0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2. 进一步健全解读回应机制</w:t>
      </w:r>
    </w:p>
    <w:p w:rsidR="0098182E" w:rsidRPr="00CD4DC0" w:rsidRDefault="0098182E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1</w:t>
      </w:r>
      <w:r w:rsidRPr="00CD4DC0">
        <w:rPr>
          <w:rFonts w:ascii="仿宋_GB2312" w:eastAsia="仿宋_GB2312" w:hint="eastAsia"/>
          <w:sz w:val="32"/>
          <w:szCs w:val="32"/>
        </w:rPr>
        <w:t>）切实做好政策解读回应工作。通过网上办事大厅公开业务办理程序、标准、时限，及时通过网上办事大厅公开具体业务办理；按要求政策解读材料、解读方案与政策性文件一同报批，解读材料在文件公开后 3 个工作日内发布，今年在</w:t>
      </w:r>
      <w:r w:rsidRPr="00CD4DC0">
        <w:rPr>
          <w:rFonts w:ascii="仿宋_GB2312" w:eastAsia="仿宋_GB2312"/>
          <w:sz w:val="32"/>
          <w:szCs w:val="32"/>
        </w:rPr>
        <w:t>本局</w:t>
      </w:r>
      <w:r w:rsidRPr="00CD4DC0">
        <w:rPr>
          <w:rFonts w:ascii="仿宋_GB2312" w:eastAsia="仿宋_GB2312" w:hint="eastAsia"/>
          <w:sz w:val="32"/>
          <w:szCs w:val="32"/>
        </w:rPr>
        <w:t>开了两次关于政策解读工作会，主要负责人带头宣讲政策，各股室人员认真学习新政策。</w:t>
      </w:r>
    </w:p>
    <w:p w:rsidR="00F826A1" w:rsidRPr="00CD4DC0" w:rsidRDefault="0098182E" w:rsidP="00CD4DC0">
      <w:pPr>
        <w:tabs>
          <w:tab w:val="right" w:pos="8306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2</w:t>
      </w:r>
      <w:r w:rsidRPr="00CD4DC0">
        <w:rPr>
          <w:rFonts w:ascii="仿宋_GB2312" w:eastAsia="仿宋_GB2312" w:hint="eastAsia"/>
          <w:sz w:val="32"/>
          <w:szCs w:val="32"/>
        </w:rPr>
        <w:t>）落实政策解读“三同步”要求。按照“谁起草、谁解读”原则，</w:t>
      </w:r>
      <w:r w:rsidR="00F826A1" w:rsidRPr="00CD4DC0">
        <w:rPr>
          <w:rFonts w:ascii="仿宋_GB2312" w:eastAsia="仿宋_GB2312" w:hint="eastAsia"/>
          <w:sz w:val="32"/>
          <w:szCs w:val="32"/>
        </w:rPr>
        <w:t>严格遵守</w:t>
      </w:r>
      <w:r w:rsidRPr="00CD4DC0">
        <w:rPr>
          <w:rFonts w:ascii="仿宋_GB2312" w:eastAsia="仿宋_GB2312" w:hint="eastAsia"/>
          <w:sz w:val="32"/>
          <w:szCs w:val="32"/>
        </w:rPr>
        <w:t>同步组织、同步审签、同步部署的“三同步”工作要求。</w:t>
      </w:r>
      <w:r w:rsidR="00F826A1" w:rsidRPr="00CD4DC0">
        <w:rPr>
          <w:rFonts w:ascii="仿宋_GB2312" w:eastAsia="仿宋_GB2312" w:hint="eastAsia"/>
          <w:sz w:val="32"/>
          <w:szCs w:val="32"/>
        </w:rPr>
        <w:t>依托门户网站、政（事）务公开栏等方式，做好政策解读工作。</w:t>
      </w:r>
    </w:p>
    <w:p w:rsidR="00F826A1" w:rsidRPr="00CD4DC0" w:rsidRDefault="00F826A1" w:rsidP="00CD4DC0">
      <w:pPr>
        <w:tabs>
          <w:tab w:val="right" w:pos="8306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3</w:t>
      </w:r>
      <w:r w:rsidRPr="00CD4DC0">
        <w:rPr>
          <w:rFonts w:ascii="仿宋_GB2312" w:eastAsia="仿宋_GB2312" w:hint="eastAsia"/>
          <w:sz w:val="32"/>
          <w:szCs w:val="32"/>
        </w:rPr>
        <w:t>）及时回应社会关切。涉及本部门的重要政务舆情、重大突发事件等热点问题，依法按程序第一时间通过网上发布信息，并根据工作进展持续发布动态信息。回应力求表达准确、亲切、自然，为群众提供客观、可感、可信的信息，发挥正面引导作用。</w:t>
      </w:r>
    </w:p>
    <w:p w:rsidR="00F826A1" w:rsidRPr="00CD4DC0" w:rsidRDefault="00F826A1" w:rsidP="00CD4DC0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3. 加强政务公开平台建设</w:t>
      </w:r>
    </w:p>
    <w:p w:rsidR="002D4C34" w:rsidRPr="00CD4DC0" w:rsidRDefault="00F826A1" w:rsidP="00CD4DC0">
      <w:pPr>
        <w:pStyle w:val="a7"/>
        <w:shd w:val="clear" w:color="auto" w:fill="FFFFFF"/>
        <w:spacing w:before="0" w:beforeAutospacing="0" w:after="0" w:afterAutospacing="0" w:line="560" w:lineRule="exact"/>
        <w:ind w:firstLineChars="150"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（1）加强政府网站建设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。我局切实做好对公开栏的公开工作责任，一是积极推进决策公开，对重大决策、重要项目进行公开。对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年度预算、决算情况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、三公经费支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出情况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进行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公开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。二是做好政策执行和落实情况公开，对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大宗物品政府采购情况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重大建设（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装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修）项目的批准、招投标及实施情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况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国有资产变更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进行公开。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确保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及时</w:t>
      </w:r>
      <w:r w:rsidR="002D4C34" w:rsidRPr="00CD4DC0">
        <w:rPr>
          <w:rFonts w:ascii="仿宋_GB2312" w:eastAsia="仿宋_GB2312" w:hAnsi="Times New Roman" w:cs="Times New Roman"/>
          <w:kern w:val="2"/>
          <w:sz w:val="32"/>
          <w:szCs w:val="32"/>
        </w:rPr>
        <w:t>向区信息公开网站</w:t>
      </w:r>
      <w:r w:rsidR="002D4C34" w:rsidRPr="00CD4DC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公开信息，做好检查抽查并及时公开相关情况。</w:t>
      </w:r>
    </w:p>
    <w:p w:rsidR="00F826A1" w:rsidRPr="00CD4DC0" w:rsidRDefault="002D4C34" w:rsidP="00CD4DC0">
      <w:pPr>
        <w:tabs>
          <w:tab w:val="right" w:pos="8306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2</w:t>
      </w:r>
      <w:r w:rsidRPr="00CD4DC0">
        <w:rPr>
          <w:rFonts w:ascii="仿宋_GB2312" w:eastAsia="仿宋_GB2312" w:hint="eastAsia"/>
          <w:sz w:val="32"/>
          <w:szCs w:val="32"/>
        </w:rPr>
        <w:t>）用好管好政务新媒体。明确主体责任，健全内容发布审核机制，强化互动和服务功能，切实解决更新慢、“雷人雷语”、无序发声、敷衍了事等问题。</w:t>
      </w:r>
    </w:p>
    <w:p w:rsidR="002D4C34" w:rsidRPr="00CD4DC0" w:rsidRDefault="002D4C34" w:rsidP="00CD4DC0">
      <w:pPr>
        <w:tabs>
          <w:tab w:val="right" w:pos="8306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</w:t>
      </w:r>
      <w:r w:rsidR="005A1287" w:rsidRPr="00CD4DC0">
        <w:rPr>
          <w:rFonts w:ascii="仿宋_GB2312" w:eastAsia="仿宋_GB2312" w:hint="eastAsia"/>
          <w:sz w:val="32"/>
          <w:szCs w:val="32"/>
        </w:rPr>
        <w:t>3</w:t>
      </w:r>
      <w:r w:rsidRPr="00CD4DC0">
        <w:rPr>
          <w:rFonts w:ascii="仿宋_GB2312" w:eastAsia="仿宋_GB2312" w:hint="eastAsia"/>
          <w:sz w:val="32"/>
          <w:szCs w:val="32"/>
        </w:rPr>
        <w:t>）加强政府信息查阅场所工作。严格落实《福建省政府信息查阅场所管理办法》、《三元区政府信息公开服务指南》，在主动公开信息形成或变更之日起20个工作日内，向同级档案馆、图书馆提供相应纸质文本和电子文本。</w:t>
      </w:r>
      <w:bookmarkStart w:id="0" w:name="_GoBack"/>
      <w:bookmarkEnd w:id="0"/>
    </w:p>
    <w:p w:rsidR="006E7F03" w:rsidRPr="00CD4DC0" w:rsidRDefault="005A1287" w:rsidP="00CD4DC0">
      <w:pPr>
        <w:tabs>
          <w:tab w:val="right" w:pos="830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4</w:t>
      </w:r>
      <w:r w:rsidR="006E7F03" w:rsidRPr="00CD4DC0">
        <w:rPr>
          <w:rFonts w:ascii="仿宋_GB2312" w:eastAsia="仿宋_GB2312" w:hint="eastAsia"/>
          <w:sz w:val="32"/>
          <w:szCs w:val="32"/>
        </w:rPr>
        <w:t>. 依法规范依申请公开工作</w:t>
      </w:r>
    </w:p>
    <w:p w:rsidR="006E7F03" w:rsidRPr="00CD4DC0" w:rsidRDefault="006E7F03" w:rsidP="008F36F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加强和规范依申请公开工作。进一步规范依申请公开答复工作，严格按照法定时限答复，增强答复内容针对性并明示救济渠道。</w:t>
      </w:r>
    </w:p>
    <w:p w:rsidR="001376F3" w:rsidRPr="007B36BA" w:rsidRDefault="001376F3" w:rsidP="00CD4DC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4DC0">
        <w:rPr>
          <w:rFonts w:ascii="黑体" w:eastAsia="黑体" w:hint="eastAsia"/>
          <w:sz w:val="32"/>
          <w:szCs w:val="32"/>
        </w:rPr>
        <w:t>二、主动公开政府信息的情况</w:t>
      </w:r>
    </w:p>
    <w:p w:rsidR="001376F3" w:rsidRPr="00CD4DC0" w:rsidRDefault="001376F3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（一）本机关主动公开政府信息的数量</w:t>
      </w:r>
    </w:p>
    <w:p w:rsidR="001376F3" w:rsidRPr="00CD4DC0" w:rsidRDefault="006776A0" w:rsidP="00CD4D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2017年我局</w:t>
      </w:r>
      <w:r w:rsidR="001376F3" w:rsidRPr="00CD4DC0">
        <w:rPr>
          <w:rFonts w:ascii="仿宋_GB2312" w:eastAsia="仿宋_GB2312" w:hint="eastAsia"/>
          <w:sz w:val="32"/>
          <w:szCs w:val="32"/>
        </w:rPr>
        <w:t>共制作政府信息</w:t>
      </w:r>
      <w:r w:rsidR="0005527B" w:rsidRPr="00CD4DC0">
        <w:rPr>
          <w:rFonts w:ascii="仿宋_GB2312" w:eastAsia="仿宋_GB2312" w:hint="eastAsia"/>
          <w:sz w:val="32"/>
          <w:szCs w:val="32"/>
        </w:rPr>
        <w:t>17</w:t>
      </w:r>
      <w:r w:rsidR="001376F3" w:rsidRPr="00CD4DC0">
        <w:rPr>
          <w:rFonts w:ascii="仿宋_GB2312" w:eastAsia="仿宋_GB2312" w:hint="eastAsia"/>
          <w:sz w:val="32"/>
          <w:szCs w:val="32"/>
        </w:rPr>
        <w:t>条，</w:t>
      </w:r>
      <w:r w:rsidRPr="00CD4DC0">
        <w:rPr>
          <w:rFonts w:ascii="仿宋_GB2312" w:eastAsia="仿宋_GB2312" w:hint="eastAsia"/>
          <w:sz w:val="32"/>
          <w:szCs w:val="32"/>
        </w:rPr>
        <w:t>主动公开17条，</w:t>
      </w:r>
      <w:r w:rsidR="001376F3" w:rsidRPr="00CD4DC0">
        <w:rPr>
          <w:rFonts w:ascii="仿宋_GB2312" w:eastAsia="仿宋_GB2312" w:hint="eastAsia"/>
          <w:sz w:val="32"/>
          <w:szCs w:val="32"/>
        </w:rPr>
        <w:t>全文电子化率达100%。</w:t>
      </w:r>
      <w:r w:rsidRPr="00CD4DC0">
        <w:rPr>
          <w:rFonts w:ascii="仿宋_GB2312" w:eastAsia="仿宋_GB2312" w:hint="eastAsia"/>
          <w:sz w:val="32"/>
          <w:szCs w:val="32"/>
        </w:rPr>
        <w:t>《条例》实施以来累计</w:t>
      </w:r>
      <w:r w:rsidR="001376F3" w:rsidRPr="00CD4DC0">
        <w:rPr>
          <w:rFonts w:ascii="仿宋_GB2312" w:eastAsia="仿宋_GB2312" w:hint="eastAsia"/>
          <w:sz w:val="32"/>
          <w:szCs w:val="32"/>
        </w:rPr>
        <w:t>共主动公开政府信息</w:t>
      </w:r>
      <w:r w:rsidRPr="00CD4DC0">
        <w:rPr>
          <w:rFonts w:ascii="仿宋_GB2312" w:eastAsia="仿宋_GB2312" w:hint="eastAsia"/>
          <w:sz w:val="32"/>
          <w:szCs w:val="32"/>
        </w:rPr>
        <w:t>192</w:t>
      </w:r>
      <w:r w:rsidR="001376F3" w:rsidRPr="00CD4DC0">
        <w:rPr>
          <w:rFonts w:ascii="仿宋_GB2312" w:eastAsia="仿宋_GB2312" w:hint="eastAsia"/>
          <w:sz w:val="32"/>
          <w:szCs w:val="32"/>
        </w:rPr>
        <w:t>条。</w:t>
      </w:r>
    </w:p>
    <w:p w:rsidR="001376F3" w:rsidRPr="00CD4DC0" w:rsidRDefault="001376F3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（二）主动公开政府信息的主要类别</w:t>
      </w:r>
    </w:p>
    <w:p w:rsidR="001376F3" w:rsidRPr="00CD4DC0" w:rsidRDefault="0005527B" w:rsidP="00CD4D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2017</w:t>
      </w:r>
      <w:r w:rsidR="001376F3" w:rsidRPr="00CD4DC0">
        <w:rPr>
          <w:rFonts w:ascii="仿宋_GB2312" w:eastAsia="仿宋_GB2312" w:hint="eastAsia"/>
          <w:sz w:val="32"/>
          <w:szCs w:val="32"/>
        </w:rPr>
        <w:t>我局不断深化政务公开，其中：</w:t>
      </w:r>
      <w:r w:rsidR="001743D5" w:rsidRPr="00CD4DC0">
        <w:rPr>
          <w:rFonts w:ascii="仿宋_GB2312" w:eastAsia="仿宋_GB2312" w:hint="eastAsia"/>
          <w:sz w:val="32"/>
          <w:szCs w:val="32"/>
        </w:rPr>
        <w:t>机构职能类信息4条，占23.5%；</w:t>
      </w:r>
      <w:r w:rsidR="001376F3" w:rsidRPr="00CD4DC0">
        <w:rPr>
          <w:rFonts w:ascii="仿宋_GB2312" w:eastAsia="仿宋_GB2312" w:hint="eastAsia"/>
          <w:sz w:val="32"/>
          <w:szCs w:val="32"/>
        </w:rPr>
        <w:t>规划计划类信息</w:t>
      </w:r>
      <w:r w:rsidR="001743D5" w:rsidRPr="00CD4DC0">
        <w:rPr>
          <w:rFonts w:ascii="仿宋_GB2312" w:eastAsia="仿宋_GB2312" w:hint="eastAsia"/>
          <w:sz w:val="32"/>
          <w:szCs w:val="32"/>
        </w:rPr>
        <w:t>1</w:t>
      </w:r>
      <w:r w:rsidR="001376F3" w:rsidRPr="00CD4DC0">
        <w:rPr>
          <w:rFonts w:ascii="仿宋_GB2312" w:eastAsia="仿宋_GB2312" w:hint="eastAsia"/>
          <w:sz w:val="32"/>
          <w:szCs w:val="32"/>
        </w:rPr>
        <w:t>条，占6%；扶贫、教育、医疗、社会保障、促进就业等方面的政策、措施及其实施情况类信息</w:t>
      </w:r>
      <w:r w:rsidR="001743D5" w:rsidRPr="00CD4DC0">
        <w:rPr>
          <w:rFonts w:ascii="仿宋_GB2312" w:eastAsia="仿宋_GB2312" w:hint="eastAsia"/>
          <w:sz w:val="32"/>
          <w:szCs w:val="32"/>
        </w:rPr>
        <w:t>6</w:t>
      </w:r>
      <w:r w:rsidR="001376F3" w:rsidRPr="00CD4DC0">
        <w:rPr>
          <w:rFonts w:ascii="仿宋_GB2312" w:eastAsia="仿宋_GB2312" w:hint="eastAsia"/>
          <w:sz w:val="32"/>
          <w:szCs w:val="32"/>
        </w:rPr>
        <w:t>条，占</w:t>
      </w:r>
      <w:r w:rsidR="001743D5" w:rsidRPr="00CD4DC0">
        <w:rPr>
          <w:rFonts w:ascii="仿宋_GB2312" w:eastAsia="仿宋_GB2312" w:hint="eastAsia"/>
          <w:sz w:val="32"/>
          <w:szCs w:val="32"/>
        </w:rPr>
        <w:t>35</w:t>
      </w:r>
      <w:r w:rsidR="001376F3" w:rsidRPr="00CD4DC0">
        <w:rPr>
          <w:rFonts w:ascii="仿宋_GB2312" w:eastAsia="仿宋_GB2312" w:hint="eastAsia"/>
          <w:sz w:val="32"/>
          <w:szCs w:val="32"/>
        </w:rPr>
        <w:t>%</w:t>
      </w:r>
      <w:r w:rsidR="001743D5" w:rsidRPr="00CD4DC0">
        <w:rPr>
          <w:rFonts w:ascii="仿宋_GB2312" w:eastAsia="仿宋_GB2312" w:hint="eastAsia"/>
          <w:sz w:val="32"/>
          <w:szCs w:val="32"/>
        </w:rPr>
        <w:t>；工作动态</w:t>
      </w:r>
      <w:r w:rsidR="001376F3" w:rsidRPr="00CD4DC0">
        <w:rPr>
          <w:rFonts w:ascii="仿宋_GB2312" w:eastAsia="仿宋_GB2312" w:hint="eastAsia"/>
          <w:sz w:val="32"/>
          <w:szCs w:val="32"/>
        </w:rPr>
        <w:t>类信息</w:t>
      </w:r>
      <w:r w:rsidR="001743D5" w:rsidRPr="00CD4DC0">
        <w:rPr>
          <w:rFonts w:ascii="仿宋_GB2312" w:eastAsia="仿宋_GB2312" w:hint="eastAsia"/>
          <w:sz w:val="32"/>
          <w:szCs w:val="32"/>
        </w:rPr>
        <w:t>2</w:t>
      </w:r>
      <w:r w:rsidR="001376F3" w:rsidRPr="00CD4DC0">
        <w:rPr>
          <w:rFonts w:ascii="仿宋_GB2312" w:eastAsia="仿宋_GB2312" w:hint="eastAsia"/>
          <w:sz w:val="32"/>
          <w:szCs w:val="32"/>
        </w:rPr>
        <w:t>条，占</w:t>
      </w:r>
      <w:r w:rsidR="001743D5" w:rsidRPr="00CD4DC0">
        <w:rPr>
          <w:rFonts w:ascii="仿宋_GB2312" w:eastAsia="仿宋_GB2312" w:hint="eastAsia"/>
          <w:sz w:val="32"/>
          <w:szCs w:val="32"/>
        </w:rPr>
        <w:t>12</w:t>
      </w:r>
      <w:r w:rsidR="001376F3" w:rsidRPr="00CD4DC0">
        <w:rPr>
          <w:rFonts w:ascii="仿宋_GB2312" w:eastAsia="仿宋_GB2312" w:hint="eastAsia"/>
          <w:sz w:val="32"/>
          <w:szCs w:val="32"/>
        </w:rPr>
        <w:t>%；其它4条，占</w:t>
      </w:r>
      <w:r w:rsidR="001743D5" w:rsidRPr="00CD4DC0">
        <w:rPr>
          <w:rFonts w:ascii="仿宋_GB2312" w:eastAsia="仿宋_GB2312" w:hint="eastAsia"/>
          <w:sz w:val="32"/>
          <w:szCs w:val="32"/>
        </w:rPr>
        <w:t>23.5</w:t>
      </w:r>
      <w:r w:rsidR="001376F3" w:rsidRPr="00CD4DC0">
        <w:rPr>
          <w:rFonts w:ascii="仿宋_GB2312" w:eastAsia="仿宋_GB2312" w:hint="eastAsia"/>
          <w:sz w:val="32"/>
          <w:szCs w:val="32"/>
        </w:rPr>
        <w:t>%。</w:t>
      </w:r>
    </w:p>
    <w:p w:rsidR="001376F3" w:rsidRPr="00CD4DC0" w:rsidRDefault="001376F3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（三）信息公开的形式</w:t>
      </w:r>
    </w:p>
    <w:p w:rsidR="001376F3" w:rsidRPr="00CD4DC0" w:rsidRDefault="001376F3" w:rsidP="00CD4D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lastRenderedPageBreak/>
        <w:t>我局通过三元区政府门户网站（</w:t>
      </w:r>
      <w:proofErr w:type="spellStart"/>
      <w:r w:rsidRPr="00CD4DC0">
        <w:rPr>
          <w:rFonts w:ascii="仿宋_GB2312" w:eastAsia="仿宋_GB2312" w:hint="eastAsia"/>
          <w:sz w:val="32"/>
          <w:szCs w:val="32"/>
        </w:rPr>
        <w:t>www.smsy.gov.cn</w:t>
      </w:r>
      <w:proofErr w:type="spellEnd"/>
      <w:r w:rsidRPr="00CD4DC0">
        <w:rPr>
          <w:rFonts w:ascii="仿宋_GB2312" w:eastAsia="仿宋_GB2312" w:hint="eastAsia"/>
          <w:sz w:val="32"/>
          <w:szCs w:val="32"/>
        </w:rPr>
        <w:t>）发布主动公开的政府信息，广大群众可登录此网站查阅我局公开的相关信息。</w:t>
      </w:r>
      <w:r w:rsidR="006776A0" w:rsidRPr="00CD4DC0">
        <w:rPr>
          <w:rFonts w:ascii="仿宋_GB2312" w:eastAsia="仿宋_GB2312" w:hint="eastAsia"/>
          <w:sz w:val="32"/>
          <w:szCs w:val="32"/>
        </w:rPr>
        <w:t>我</w:t>
      </w:r>
      <w:r w:rsidRPr="00CD4DC0">
        <w:rPr>
          <w:rFonts w:ascii="仿宋_GB2312" w:eastAsia="仿宋_GB2312" w:hint="eastAsia"/>
          <w:sz w:val="32"/>
          <w:szCs w:val="32"/>
        </w:rPr>
        <w:t>局办公室走廊设置政务公开栏、办事流程图，主动公开政务信息，接受群众监督，方便群众办事。</w:t>
      </w:r>
    </w:p>
    <w:p w:rsidR="00310435" w:rsidRPr="00CD4DC0" w:rsidRDefault="00310435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（四）开展政策解读工作情况，政策解读数量；</w:t>
      </w:r>
    </w:p>
    <w:p w:rsidR="00310435" w:rsidRPr="00CD4DC0" w:rsidRDefault="00310435" w:rsidP="00CD4D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2017年度我局着手研究政策解读的</w:t>
      </w:r>
      <w:r w:rsidR="00105EE4" w:rsidRPr="00CD4DC0">
        <w:rPr>
          <w:rFonts w:ascii="仿宋_GB2312" w:eastAsia="仿宋_GB2312" w:hint="eastAsia"/>
          <w:sz w:val="32"/>
          <w:szCs w:val="32"/>
        </w:rPr>
        <w:t>有效</w:t>
      </w:r>
      <w:r w:rsidRPr="00CD4DC0">
        <w:rPr>
          <w:rFonts w:ascii="仿宋_GB2312" w:eastAsia="仿宋_GB2312" w:hint="eastAsia"/>
          <w:sz w:val="32"/>
          <w:szCs w:val="32"/>
        </w:rPr>
        <w:t>措施和办法，</w:t>
      </w:r>
      <w:r w:rsidR="00105EE4" w:rsidRPr="00CD4DC0">
        <w:rPr>
          <w:rFonts w:ascii="仿宋_GB2312" w:eastAsia="仿宋_GB2312" w:hint="eastAsia"/>
          <w:sz w:val="32"/>
          <w:szCs w:val="32"/>
        </w:rPr>
        <w:t>通过全面落实，严格遵守同步组织、同步审签、同步部署的“三同步”工作要求，不断完善政策解读工作机制。</w:t>
      </w:r>
      <w:r w:rsidR="006776A0" w:rsidRPr="00CD4DC0">
        <w:rPr>
          <w:rFonts w:ascii="仿宋_GB2312" w:eastAsia="仿宋_GB2312" w:hint="eastAsia"/>
          <w:sz w:val="32"/>
          <w:szCs w:val="32"/>
        </w:rPr>
        <w:t>并通过现场接待，接听咨询电话等方式，开展政策解读工作，现场接待272人次，接听电话313次。</w:t>
      </w:r>
    </w:p>
    <w:p w:rsidR="00310435" w:rsidRPr="00CD4DC0" w:rsidRDefault="00310435" w:rsidP="00CD4DC0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（五）回应社会关切情况。</w:t>
      </w:r>
    </w:p>
    <w:p w:rsidR="00310435" w:rsidRPr="002929C1" w:rsidRDefault="00F74020" w:rsidP="00CD4DC0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D4DC0">
        <w:rPr>
          <w:rFonts w:ascii="仿宋_GB2312" w:eastAsia="仿宋_GB2312"/>
          <w:sz w:val="32"/>
          <w:szCs w:val="32"/>
        </w:rPr>
        <w:t>依托政府网的民意征集</w:t>
      </w:r>
      <w:r w:rsidRPr="00CD4DC0">
        <w:rPr>
          <w:rFonts w:ascii="仿宋_GB2312" w:eastAsia="仿宋_GB2312" w:hint="eastAsia"/>
          <w:sz w:val="32"/>
          <w:szCs w:val="32"/>
        </w:rPr>
        <w:t>和</w:t>
      </w:r>
      <w:r w:rsidR="002929C1" w:rsidRPr="00CD4DC0">
        <w:rPr>
          <w:rFonts w:ascii="仿宋_GB2312" w:eastAsia="仿宋_GB2312"/>
          <w:sz w:val="32"/>
          <w:szCs w:val="32"/>
        </w:rPr>
        <w:t>网上调查，与公众进行良性互动。对涉及本区民政工作的重要政务舆情、媒体和公众关切等热点问题，及时准确通过互动栏目和政策法规板块发布准确权威信息，积极回应社会关切。密切涉及民政工作的重要部署和重要政务舆情，发现负面舆情将第一时间反馈上级部门，做好应急处置工作</w:t>
      </w:r>
      <w:r w:rsidR="002929C1" w:rsidRPr="00CD4DC0">
        <w:rPr>
          <w:rFonts w:ascii="仿宋_GB2312" w:eastAsia="仿宋_GB2312" w:hint="eastAsia"/>
          <w:sz w:val="32"/>
          <w:szCs w:val="32"/>
        </w:rPr>
        <w:t>，</w:t>
      </w:r>
      <w:r w:rsidR="002929C1" w:rsidRPr="00CD4DC0">
        <w:rPr>
          <w:rFonts w:ascii="仿宋_GB2312" w:eastAsia="仿宋_GB2312"/>
          <w:sz w:val="32"/>
          <w:szCs w:val="32"/>
        </w:rPr>
        <w:t>正面引导舆论。</w:t>
      </w:r>
    </w:p>
    <w:p w:rsidR="001376F3" w:rsidRPr="001376F3" w:rsidRDefault="001376F3" w:rsidP="00CD4DC0">
      <w:pPr>
        <w:spacing w:line="500" w:lineRule="exact"/>
        <w:ind w:firstLineChars="200" w:firstLine="640"/>
        <w:rPr>
          <w:rFonts w:ascii="宋体" w:hAnsi="宋体" w:cs="宋体"/>
          <w:color w:val="333333"/>
          <w:kern w:val="0"/>
          <w:sz w:val="24"/>
        </w:rPr>
      </w:pPr>
      <w:r w:rsidRPr="00CD4DC0">
        <w:rPr>
          <w:rFonts w:ascii="黑体" w:eastAsia="黑体" w:hint="eastAsia"/>
          <w:sz w:val="32"/>
          <w:szCs w:val="32"/>
        </w:rPr>
        <w:t>三、政府信息依申请公开办理情况</w:t>
      </w:r>
    </w:p>
    <w:p w:rsidR="001376F3" w:rsidRPr="00320EA1" w:rsidRDefault="00320EA1" w:rsidP="00320EA1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截止到</w:t>
      </w:r>
      <w:r w:rsidR="001376F3" w:rsidRPr="00CD4DC0">
        <w:rPr>
          <w:rFonts w:ascii="仿宋_GB2312" w:eastAsia="仿宋_GB2312" w:hint="eastAsia"/>
          <w:sz w:val="32"/>
          <w:szCs w:val="32"/>
        </w:rPr>
        <w:t>201</w:t>
      </w:r>
      <w:r w:rsidR="002929C1" w:rsidRPr="00CD4DC0">
        <w:rPr>
          <w:rFonts w:ascii="仿宋_GB2312" w:eastAsia="仿宋_GB2312" w:hint="eastAsia"/>
          <w:sz w:val="32"/>
          <w:szCs w:val="32"/>
        </w:rPr>
        <w:t>7</w:t>
      </w:r>
      <w:r w:rsidR="001376F3" w:rsidRPr="00CD4DC0">
        <w:rPr>
          <w:rFonts w:ascii="仿宋_GB2312" w:eastAsia="仿宋_GB2312" w:hint="eastAsia"/>
          <w:sz w:val="32"/>
          <w:szCs w:val="32"/>
        </w:rPr>
        <w:t>年</w:t>
      </w:r>
      <w:r w:rsidRPr="00CD4DC0">
        <w:rPr>
          <w:rFonts w:ascii="仿宋_GB2312" w:eastAsia="仿宋_GB2312" w:hint="eastAsia"/>
          <w:sz w:val="32"/>
          <w:szCs w:val="32"/>
        </w:rPr>
        <w:t>，我局未曾</w:t>
      </w:r>
      <w:r w:rsidR="001376F3" w:rsidRPr="00CD4DC0">
        <w:rPr>
          <w:rFonts w:ascii="仿宋_GB2312" w:eastAsia="仿宋_GB2312" w:hint="eastAsia"/>
          <w:sz w:val="32"/>
          <w:szCs w:val="32"/>
        </w:rPr>
        <w:t>收到政府信息公开申请。</w:t>
      </w:r>
    </w:p>
    <w:p w:rsidR="001376F3" w:rsidRPr="00CD4DC0" w:rsidRDefault="0089534E" w:rsidP="00CD4DC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D4DC0">
        <w:rPr>
          <w:rFonts w:ascii="黑体" w:eastAsia="黑体" w:hint="eastAsia"/>
          <w:sz w:val="32"/>
          <w:szCs w:val="32"/>
        </w:rPr>
        <w:t>四</w:t>
      </w:r>
      <w:r w:rsidR="00203B4C" w:rsidRPr="00CD4DC0">
        <w:rPr>
          <w:rFonts w:ascii="黑体" w:eastAsia="黑体" w:hint="eastAsia"/>
          <w:sz w:val="32"/>
          <w:szCs w:val="32"/>
        </w:rPr>
        <w:t>、</w:t>
      </w:r>
      <w:r w:rsidR="001376F3" w:rsidRPr="00CD4DC0">
        <w:rPr>
          <w:rFonts w:ascii="黑体" w:eastAsia="黑体" w:hint="eastAsia"/>
          <w:sz w:val="32"/>
          <w:szCs w:val="32"/>
        </w:rPr>
        <w:t>因政府信息公开申请行政复议、提起行政诉讼的情况</w:t>
      </w:r>
    </w:p>
    <w:p w:rsidR="001376F3" w:rsidRPr="00CD4DC0" w:rsidRDefault="00D05404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截止到2017年，</w:t>
      </w:r>
      <w:r w:rsidR="001376F3" w:rsidRPr="00CD4DC0">
        <w:rPr>
          <w:rFonts w:ascii="仿宋_GB2312" w:eastAsia="仿宋_GB2312" w:hint="eastAsia"/>
          <w:sz w:val="32"/>
          <w:szCs w:val="32"/>
        </w:rPr>
        <w:t>我局</w:t>
      </w:r>
      <w:r w:rsidRPr="00CD4DC0">
        <w:rPr>
          <w:rFonts w:ascii="仿宋_GB2312" w:eastAsia="仿宋_GB2312" w:hint="eastAsia"/>
          <w:sz w:val="32"/>
          <w:szCs w:val="32"/>
        </w:rPr>
        <w:t>未曾</w:t>
      </w:r>
      <w:r w:rsidR="001376F3" w:rsidRPr="00CD4DC0">
        <w:rPr>
          <w:rFonts w:ascii="仿宋_GB2312" w:eastAsia="仿宋_GB2312" w:hint="eastAsia"/>
          <w:sz w:val="32"/>
          <w:szCs w:val="32"/>
        </w:rPr>
        <w:t>发生针对本局有关政府信息公开事务的行政复议案、行政诉讼案和有关的申诉案。</w:t>
      </w:r>
    </w:p>
    <w:p w:rsidR="002929C1" w:rsidRPr="00CD4DC0" w:rsidRDefault="0089534E" w:rsidP="00CD4DC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D4DC0">
        <w:rPr>
          <w:rFonts w:ascii="黑体" w:eastAsia="黑体" w:hint="eastAsia"/>
          <w:sz w:val="32"/>
          <w:szCs w:val="32"/>
        </w:rPr>
        <w:t>五</w:t>
      </w:r>
      <w:r w:rsidR="002929C1" w:rsidRPr="00CD4DC0">
        <w:rPr>
          <w:rFonts w:ascii="黑体" w:eastAsia="黑体" w:hint="eastAsia"/>
          <w:sz w:val="32"/>
          <w:szCs w:val="32"/>
        </w:rPr>
        <w:t>、政府信息公开工作存在的主要问题及改进措施</w:t>
      </w:r>
    </w:p>
    <w:p w:rsidR="00AF7999" w:rsidRPr="00CD4DC0" w:rsidRDefault="00AF7999" w:rsidP="00CD4DC0">
      <w:pPr>
        <w:widowControl/>
        <w:shd w:val="clear" w:color="auto" w:fill="FFFFFF"/>
        <w:spacing w:line="480" w:lineRule="atLeas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（一）工作中存在的问题和困难</w:t>
      </w:r>
    </w:p>
    <w:p w:rsidR="00AF7999" w:rsidRPr="00CD4DC0" w:rsidRDefault="00AF7999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lastRenderedPageBreak/>
        <w:t>2017年我局在政府信息公开工作中做了大量工作，取得了一定的成绩，仍存在差距，主要表现在：</w:t>
      </w:r>
    </w:p>
    <w:p w:rsidR="00AF7999" w:rsidRPr="00CD4DC0" w:rsidRDefault="00EA13D3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1.</w:t>
      </w:r>
      <w:r w:rsidR="00AF7999" w:rsidRPr="00CD4DC0">
        <w:rPr>
          <w:rFonts w:ascii="仿宋_GB2312" w:eastAsia="仿宋_GB2312" w:hint="eastAsia"/>
          <w:sz w:val="32"/>
          <w:szCs w:val="32"/>
        </w:rPr>
        <w:t>对政府信息公开意识有待进一步增强，工作机制需要进一步健全，</w:t>
      </w:r>
      <w:r w:rsidRPr="00CD4DC0">
        <w:rPr>
          <w:rFonts w:ascii="仿宋_GB2312" w:eastAsia="仿宋_GB2312"/>
          <w:sz w:val="32"/>
          <w:szCs w:val="32"/>
        </w:rPr>
        <w:t>将政府信息公开工作实践上升为制度规范不够，推进公开工作的标准化建设不够。</w:t>
      </w:r>
    </w:p>
    <w:p w:rsidR="00EA13D3" w:rsidRPr="00CD4DC0" w:rsidRDefault="00EA13D3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2. 从事政府信息公开工作的人员偏少、工作力量不足。</w:t>
      </w:r>
    </w:p>
    <w:p w:rsidR="00AF7999" w:rsidRPr="00CD4DC0" w:rsidRDefault="00AF7999" w:rsidP="00CD4DC0">
      <w:pPr>
        <w:widowControl/>
        <w:shd w:val="clear" w:color="auto" w:fill="FFFFFF"/>
        <w:spacing w:line="480" w:lineRule="atLeas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（二）具体的解决办法和改进措施</w:t>
      </w:r>
    </w:p>
    <w:p w:rsidR="00EA13D3" w:rsidRPr="00CD4DC0" w:rsidRDefault="00EA13D3" w:rsidP="00CD4DC0">
      <w:pPr>
        <w:widowControl/>
        <w:shd w:val="clear" w:color="auto" w:fill="FFFFFF"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今后，我们将在区委、区政府的正确领导下，在信息公开管理部门的有力指导下，进一步规范政府信息公开工作的制度建设，形成长效机制。完善充实政府信息公开的内容，加强对公众关注度高的政府信息梳理，及时全面进行公布。不断完善信息公开内容，及时更新政府信息，主动及时向社会公开可以公开的信息，以确保政府信息公开的完整性、全面性和及时性。</w:t>
      </w:r>
    </w:p>
    <w:p w:rsidR="001376F3" w:rsidRPr="00CD4DC0" w:rsidRDefault="0089534E" w:rsidP="00CD4DC0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 w:rsidRPr="00CD4DC0">
        <w:rPr>
          <w:rFonts w:ascii="黑体" w:eastAsia="黑体" w:hint="eastAsia"/>
          <w:sz w:val="32"/>
          <w:szCs w:val="32"/>
        </w:rPr>
        <w:t>六</w:t>
      </w:r>
      <w:r w:rsidR="001376F3" w:rsidRPr="00CD4DC0">
        <w:rPr>
          <w:rFonts w:ascii="黑体" w:eastAsia="黑体" w:hint="eastAsia"/>
          <w:sz w:val="32"/>
          <w:szCs w:val="32"/>
        </w:rPr>
        <w:t>、需要说明的事项与附表</w:t>
      </w:r>
    </w:p>
    <w:p w:rsidR="001376F3" w:rsidRPr="00CD4DC0" w:rsidRDefault="001376F3" w:rsidP="00CD4DC0">
      <w:pPr>
        <w:widowControl/>
        <w:shd w:val="clear" w:color="auto" w:fill="FFFFFF"/>
        <w:spacing w:line="480" w:lineRule="atLeas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（一）需要说明的其他情况:无</w:t>
      </w:r>
    </w:p>
    <w:p w:rsidR="001376F3" w:rsidRPr="00CD4DC0" w:rsidRDefault="001376F3" w:rsidP="00CD4DC0">
      <w:pPr>
        <w:widowControl/>
        <w:shd w:val="clear" w:color="auto" w:fill="FFFFFF"/>
        <w:spacing w:line="480" w:lineRule="atLeas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（二）附表</w:t>
      </w:r>
    </w:p>
    <w:p w:rsidR="00CD4DC0" w:rsidRDefault="00CD4DC0" w:rsidP="00CD4DC0">
      <w:pPr>
        <w:widowControl/>
        <w:shd w:val="clear" w:color="auto" w:fill="FFFFFF"/>
        <w:spacing w:line="480" w:lineRule="atLeas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F74020" w:rsidRPr="00CD4DC0" w:rsidRDefault="001376F3" w:rsidP="00CD4DC0">
      <w:pPr>
        <w:widowControl/>
        <w:shd w:val="clear" w:color="auto" w:fill="FFFFFF"/>
        <w:spacing w:line="48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D4DC0">
        <w:rPr>
          <w:rFonts w:ascii="仿宋_GB2312" w:eastAsia="仿宋_GB2312" w:hint="eastAsia"/>
          <w:sz w:val="32"/>
          <w:szCs w:val="32"/>
        </w:rPr>
        <w:t>三元区民政局</w:t>
      </w:r>
    </w:p>
    <w:p w:rsidR="001376F3" w:rsidRPr="00CD4DC0" w:rsidRDefault="00CD4DC0" w:rsidP="00CD4DC0">
      <w:pPr>
        <w:widowControl/>
        <w:shd w:val="clear" w:color="auto" w:fill="FFFFFF"/>
        <w:spacing w:line="48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1376F3" w:rsidRPr="00CD4DC0">
        <w:rPr>
          <w:rFonts w:ascii="仿宋_GB2312" w:eastAsia="仿宋_GB2312" w:hint="eastAsia"/>
          <w:sz w:val="32"/>
          <w:szCs w:val="32"/>
        </w:rPr>
        <w:t>年1月</w:t>
      </w:r>
      <w:r>
        <w:rPr>
          <w:rFonts w:ascii="仿宋_GB2312" w:eastAsia="仿宋_GB2312" w:hint="eastAsia"/>
          <w:sz w:val="32"/>
          <w:szCs w:val="32"/>
        </w:rPr>
        <w:t>30</w:t>
      </w:r>
      <w:r w:rsidR="001376F3" w:rsidRPr="00CD4DC0">
        <w:rPr>
          <w:rFonts w:ascii="仿宋_GB2312" w:eastAsia="仿宋_GB2312" w:hint="eastAsia"/>
          <w:sz w:val="32"/>
          <w:szCs w:val="32"/>
        </w:rPr>
        <w:t>日</w:t>
      </w:r>
    </w:p>
    <w:p w:rsidR="00EA13D3" w:rsidRDefault="00EA13D3" w:rsidP="00F74020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871FF" w:rsidRDefault="004871FF" w:rsidP="00CD4DC0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74020" w:rsidRDefault="00F74020" w:rsidP="00203B4C">
      <w:pPr>
        <w:widowControl/>
        <w:shd w:val="clear" w:color="auto" w:fill="FFFFFF"/>
        <w:spacing w:line="480" w:lineRule="atLeast"/>
        <w:ind w:right="480"/>
        <w:rPr>
          <w:rFonts w:ascii="宋体" w:hAnsi="宋体" w:cs="宋体"/>
          <w:color w:val="333333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  <w:gridCol w:w="1344"/>
        <w:gridCol w:w="1228"/>
        <w:gridCol w:w="1476"/>
      </w:tblGrid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b/>
                <w:sz w:val="30"/>
                <w:szCs w:val="30"/>
              </w:rPr>
              <w:t>指标名称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right="154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spellStart"/>
            <w:r w:rsidRPr="00F65E5F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b/>
                <w:sz w:val="30"/>
                <w:szCs w:val="30"/>
              </w:rPr>
              <w:t>2017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spellStart"/>
            <w:r w:rsidRPr="00F65E5F">
              <w:rPr>
                <w:rFonts w:ascii="仿宋_GB2312" w:eastAsia="仿宋_GB2312" w:hint="eastAsia"/>
                <w:b/>
                <w:sz w:val="30"/>
                <w:szCs w:val="30"/>
              </w:rPr>
              <w:t>历年累计</w:t>
            </w:r>
            <w:proofErr w:type="spellEnd"/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</w:rPr>
            </w:pPr>
            <w:proofErr w:type="spellStart"/>
            <w:r w:rsidRPr="00F65E5F">
              <w:rPr>
                <w:rFonts w:ascii="仿宋_GB2312" w:eastAsia="仿宋_GB2312" w:hint="eastAsia"/>
                <w:sz w:val="30"/>
                <w:szCs w:val="30"/>
              </w:rPr>
              <w:t>主动公开文件数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192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其中：1.政府网站公开数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192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19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2.政府公报公开数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受理政府信息公开申请总数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其中：1.当面申请数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19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2.网络申请数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19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3.信函、传真申请数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</w:rPr>
            </w:pPr>
            <w:proofErr w:type="spellStart"/>
            <w:r w:rsidRPr="00F65E5F">
              <w:rPr>
                <w:rFonts w:ascii="仿宋_GB2312" w:eastAsia="仿宋_GB2312" w:hint="eastAsia"/>
                <w:sz w:val="30"/>
                <w:szCs w:val="30"/>
              </w:rPr>
              <w:t>对申请的答复总数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258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其中：1.同意公开答复数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174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2.同意部分公开答复数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174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3.不予公开答复数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174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4.其他类型答复数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接受行政申诉、举报数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</w:rPr>
            </w:pPr>
            <w:proofErr w:type="spellStart"/>
            <w:r w:rsidRPr="00F65E5F">
              <w:rPr>
                <w:rFonts w:ascii="仿宋_GB2312" w:eastAsia="仿宋_GB2312" w:hint="eastAsia"/>
                <w:sz w:val="30"/>
                <w:szCs w:val="30"/>
              </w:rPr>
              <w:t>行政复议数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6776A0" w:rsidRPr="00F65E5F" w:rsidTr="0015404D">
        <w:trPr>
          <w:trHeight w:hRule="exact" w:val="737"/>
        </w:trPr>
        <w:tc>
          <w:tcPr>
            <w:tcW w:w="4788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7"/>
              <w:rPr>
                <w:rFonts w:ascii="仿宋_GB2312" w:eastAsia="仿宋_GB2312"/>
                <w:sz w:val="30"/>
                <w:szCs w:val="30"/>
              </w:rPr>
            </w:pPr>
            <w:proofErr w:type="spellStart"/>
            <w:r w:rsidRPr="00F65E5F">
              <w:rPr>
                <w:rFonts w:ascii="仿宋_GB2312" w:eastAsia="仿宋_GB2312" w:hint="eastAsia"/>
                <w:sz w:val="30"/>
                <w:szCs w:val="30"/>
              </w:rPr>
              <w:t>行政诉讼数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6776A0" w:rsidRPr="00F65E5F" w:rsidRDefault="006776A0" w:rsidP="0015404D">
            <w:pPr>
              <w:pStyle w:val="TableParagraph"/>
              <w:ind w:left="1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65E5F">
              <w:rPr>
                <w:rFonts w:ascii="仿宋_GB2312" w:eastAsia="仿宋_GB2312" w:hint="eastAsia"/>
                <w:sz w:val="30"/>
                <w:szCs w:val="30"/>
              </w:rPr>
              <w:t>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776A0" w:rsidRPr="00F65E5F" w:rsidRDefault="006776A0" w:rsidP="006776A0">
            <w:pPr>
              <w:widowControl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</w:tr>
    </w:tbl>
    <w:p w:rsidR="00943FFC" w:rsidRDefault="00730987"/>
    <w:sectPr w:rsidR="00943FFC" w:rsidSect="0097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87" w:rsidRDefault="00730987" w:rsidP="007D0454">
      <w:r>
        <w:separator/>
      </w:r>
    </w:p>
  </w:endnote>
  <w:endnote w:type="continuationSeparator" w:id="0">
    <w:p w:rsidR="00730987" w:rsidRDefault="00730987" w:rsidP="007D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87" w:rsidRDefault="00730987" w:rsidP="007D0454">
      <w:r>
        <w:separator/>
      </w:r>
    </w:p>
  </w:footnote>
  <w:footnote w:type="continuationSeparator" w:id="0">
    <w:p w:rsidR="00730987" w:rsidRDefault="00730987" w:rsidP="007D0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114B"/>
    <w:multiLevelType w:val="hybridMultilevel"/>
    <w:tmpl w:val="3EFCC9AC"/>
    <w:lvl w:ilvl="0" w:tplc="7466E3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6F3"/>
    <w:rsid w:val="0005527B"/>
    <w:rsid w:val="0009729A"/>
    <w:rsid w:val="000D1462"/>
    <w:rsid w:val="000F6000"/>
    <w:rsid w:val="00105EE4"/>
    <w:rsid w:val="0010655F"/>
    <w:rsid w:val="00121C02"/>
    <w:rsid w:val="00122496"/>
    <w:rsid w:val="001376F3"/>
    <w:rsid w:val="001743D5"/>
    <w:rsid w:val="00186E8C"/>
    <w:rsid w:val="001B4475"/>
    <w:rsid w:val="00203B4C"/>
    <w:rsid w:val="0021111C"/>
    <w:rsid w:val="002929C1"/>
    <w:rsid w:val="002D4C34"/>
    <w:rsid w:val="002E0269"/>
    <w:rsid w:val="002E175F"/>
    <w:rsid w:val="002F1469"/>
    <w:rsid w:val="00310435"/>
    <w:rsid w:val="00311A08"/>
    <w:rsid w:val="00320EA1"/>
    <w:rsid w:val="003645F1"/>
    <w:rsid w:val="003873C8"/>
    <w:rsid w:val="0039405E"/>
    <w:rsid w:val="003C6BCB"/>
    <w:rsid w:val="00400638"/>
    <w:rsid w:val="00420F21"/>
    <w:rsid w:val="0043620D"/>
    <w:rsid w:val="004871FF"/>
    <w:rsid w:val="00496091"/>
    <w:rsid w:val="005927A7"/>
    <w:rsid w:val="005A1287"/>
    <w:rsid w:val="005B46E2"/>
    <w:rsid w:val="00622250"/>
    <w:rsid w:val="00646439"/>
    <w:rsid w:val="00673E86"/>
    <w:rsid w:val="00676EE4"/>
    <w:rsid w:val="006776A0"/>
    <w:rsid w:val="006A6D9E"/>
    <w:rsid w:val="006E7F03"/>
    <w:rsid w:val="00730987"/>
    <w:rsid w:val="007806AA"/>
    <w:rsid w:val="007949FD"/>
    <w:rsid w:val="007A70FF"/>
    <w:rsid w:val="007B36BA"/>
    <w:rsid w:val="007C152F"/>
    <w:rsid w:val="007D0454"/>
    <w:rsid w:val="0089534E"/>
    <w:rsid w:val="008C7FEF"/>
    <w:rsid w:val="008F36F3"/>
    <w:rsid w:val="0090201A"/>
    <w:rsid w:val="009235FD"/>
    <w:rsid w:val="00967EFF"/>
    <w:rsid w:val="0097264A"/>
    <w:rsid w:val="0098182E"/>
    <w:rsid w:val="00982E10"/>
    <w:rsid w:val="00A149E9"/>
    <w:rsid w:val="00A1714C"/>
    <w:rsid w:val="00A446D8"/>
    <w:rsid w:val="00A6086B"/>
    <w:rsid w:val="00AA3B1B"/>
    <w:rsid w:val="00AA4BB1"/>
    <w:rsid w:val="00AA750A"/>
    <w:rsid w:val="00AB0A3F"/>
    <w:rsid w:val="00AE009F"/>
    <w:rsid w:val="00AF7999"/>
    <w:rsid w:val="00B10651"/>
    <w:rsid w:val="00B53562"/>
    <w:rsid w:val="00BA3F96"/>
    <w:rsid w:val="00BA78EF"/>
    <w:rsid w:val="00C0046D"/>
    <w:rsid w:val="00C168C1"/>
    <w:rsid w:val="00C16FD5"/>
    <w:rsid w:val="00C6520F"/>
    <w:rsid w:val="00C936E1"/>
    <w:rsid w:val="00CC4E3B"/>
    <w:rsid w:val="00CD3B11"/>
    <w:rsid w:val="00CD4DC0"/>
    <w:rsid w:val="00CF4A86"/>
    <w:rsid w:val="00D05404"/>
    <w:rsid w:val="00D40EAC"/>
    <w:rsid w:val="00D6106A"/>
    <w:rsid w:val="00DA0DC6"/>
    <w:rsid w:val="00EA13D3"/>
    <w:rsid w:val="00EA5401"/>
    <w:rsid w:val="00ED2D60"/>
    <w:rsid w:val="00F36571"/>
    <w:rsid w:val="00F525CB"/>
    <w:rsid w:val="00F7343A"/>
    <w:rsid w:val="00F74020"/>
    <w:rsid w:val="00F826A1"/>
    <w:rsid w:val="00FA054C"/>
    <w:rsid w:val="00FB13B1"/>
    <w:rsid w:val="00FD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2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1376F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1376F3"/>
    <w:rPr>
      <w:rFonts w:ascii="宋体" w:hAnsi="宋体" w:cs="宋体"/>
      <w:b/>
      <w:bCs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D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4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45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A13D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A13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A13D3"/>
    <w:rPr>
      <w:kern w:val="2"/>
      <w:sz w:val="21"/>
      <w:szCs w:val="24"/>
    </w:rPr>
  </w:style>
  <w:style w:type="paragraph" w:customStyle="1" w:styleId="TableParagraph">
    <w:name w:val="Table Paragraph"/>
    <w:basedOn w:val="a"/>
    <w:qFormat/>
    <w:rsid w:val="00C936E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7">
    <w:name w:val="Normal (Web)"/>
    <w:basedOn w:val="a"/>
    <w:rsid w:val="003C6B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6776A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776A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776A0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776A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776A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6776A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6776A0"/>
    <w:rPr>
      <w:kern w:val="2"/>
      <w:sz w:val="18"/>
      <w:szCs w:val="18"/>
    </w:rPr>
  </w:style>
  <w:style w:type="paragraph" w:customStyle="1" w:styleId="ParaCharCharChar1Char">
    <w:name w:val="默认段落字体 Para Char Char Char1 Char"/>
    <w:basedOn w:val="a"/>
    <w:rsid w:val="00CD4DC0"/>
    <w:rPr>
      <w:rFonts w:ascii="Tahoma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541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3235084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812A83-D5B7-4FCD-BD90-9C27636A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2018-01-30T01:58:00Z</cp:lastPrinted>
  <dcterms:created xsi:type="dcterms:W3CDTF">2018-01-24T07:48:00Z</dcterms:created>
  <dcterms:modified xsi:type="dcterms:W3CDTF">2018-01-30T02:03:00Z</dcterms:modified>
</cp:coreProperties>
</file>